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BD85F" w14:textId="0C16B3E1" w:rsidR="002E5FBA" w:rsidRDefault="008F610E">
      <w:r w:rsidRPr="00B41BD6">
        <w:t>Overview Script</w:t>
      </w:r>
    </w:p>
    <w:p w14:paraId="5DFF657A" w14:textId="29E4CFA4" w:rsidR="008F610E" w:rsidRDefault="008F610E"/>
    <w:p w14:paraId="49FE83A5" w14:textId="2E9762C1" w:rsidR="008F610E" w:rsidRDefault="008F610E">
      <w:r>
        <w:t xml:space="preserve">If you work or volunteer with </w:t>
      </w:r>
      <w:r w:rsidRPr="00B41BD6">
        <w:t>people with disability</w:t>
      </w:r>
      <w:r>
        <w:t>, there’s important information you need to know</w:t>
      </w:r>
      <w:r w:rsidRPr="00B41BD6">
        <w:t>.</w:t>
      </w:r>
    </w:p>
    <w:p w14:paraId="20062584" w14:textId="77777777" w:rsidR="008F610E" w:rsidRDefault="008F610E" w:rsidP="008F610E">
      <w:r>
        <w:t>We’ve made</w:t>
      </w:r>
      <w:r w:rsidRPr="00B41BD6">
        <w:t xml:space="preserve"> </w:t>
      </w:r>
      <w:r>
        <w:t xml:space="preserve">changes to the Disability Worker Screening system in Queensland to make it safer </w:t>
      </w:r>
      <w:r w:rsidRPr="00B41BD6">
        <w:t>for people with disability.</w:t>
      </w:r>
    </w:p>
    <w:p w14:paraId="00B44D4D" w14:textId="74A2396A" w:rsidR="008F610E" w:rsidRDefault="008F610E" w:rsidP="008F610E">
      <w:r>
        <w:t xml:space="preserve">The new NDIS worker screening check will assess whether a person is cleared or excluded from working in certain roles with people with a disability. </w:t>
      </w:r>
      <w:r w:rsidRPr="00B41BD6">
        <w:t xml:space="preserve">For workers </w:t>
      </w:r>
      <w:r>
        <w:t xml:space="preserve">providing disability services </w:t>
      </w:r>
      <w:r w:rsidRPr="00B41BD6">
        <w:t>outside the NDIS</w:t>
      </w:r>
      <w:r>
        <w:t xml:space="preserve"> in Queensland</w:t>
      </w:r>
      <w:r w:rsidRPr="00B41BD6">
        <w:t xml:space="preserve">, a similar state-based screening </w:t>
      </w:r>
      <w:r>
        <w:t>check</w:t>
      </w:r>
      <w:r w:rsidRPr="00B41BD6">
        <w:t xml:space="preserve"> </w:t>
      </w:r>
      <w:r>
        <w:t>will apply.</w:t>
      </w:r>
    </w:p>
    <w:p w14:paraId="01F8872A" w14:textId="77777777" w:rsidR="008F610E" w:rsidRDefault="008F610E" w:rsidP="008F610E">
      <w:r>
        <w:t>The changes include:</w:t>
      </w:r>
    </w:p>
    <w:p w14:paraId="36660F0E" w14:textId="77777777" w:rsidR="008F610E" w:rsidRDefault="008F610E" w:rsidP="008F610E">
      <w:r>
        <w:t>A</w:t>
      </w:r>
      <w:r w:rsidRPr="00B41BD6">
        <w:t xml:space="preserve"> strengthened identity check </w:t>
      </w:r>
      <w:r>
        <w:t>with photo ID on all new cards,</w:t>
      </w:r>
      <w:r w:rsidRPr="00B41BD6">
        <w:t xml:space="preserve"> </w:t>
      </w:r>
      <w:r>
        <w:t>a new online worker application process and shorter approval timeframes for most applicants.</w:t>
      </w:r>
    </w:p>
    <w:p w14:paraId="045C59CB" w14:textId="77777777" w:rsidR="008F610E" w:rsidRDefault="008F610E" w:rsidP="008F610E">
      <w:r w:rsidRPr="00B41BD6">
        <w:t xml:space="preserve">‘No card, no start’ laws </w:t>
      </w:r>
      <w:r>
        <w:t xml:space="preserve">mean that in most cases, you must have a clearance before you start work. </w:t>
      </w:r>
    </w:p>
    <w:p w14:paraId="65ED72B9" w14:textId="77777777" w:rsidR="008F610E" w:rsidRDefault="008F610E" w:rsidP="008F610E">
      <w:pPr>
        <w:spacing w:after="0"/>
      </w:pPr>
      <w:r>
        <w:t>N</w:t>
      </w:r>
      <w:r w:rsidRPr="00B41BD6">
        <w:t xml:space="preserve">ew criminal offences will automatically exclude </w:t>
      </w:r>
      <w:r>
        <w:t>certain</w:t>
      </w:r>
      <w:r w:rsidRPr="00B41BD6">
        <w:t xml:space="preserve"> worker</w:t>
      </w:r>
      <w:r>
        <w:t>s</w:t>
      </w:r>
      <w:r w:rsidRPr="00B41BD6">
        <w:t xml:space="preserve"> from obtaining a </w:t>
      </w:r>
      <w:r>
        <w:t xml:space="preserve">clearance. </w:t>
      </w:r>
    </w:p>
    <w:p w14:paraId="615702F7" w14:textId="77777777" w:rsidR="008F610E" w:rsidRDefault="008F610E" w:rsidP="008F610E">
      <w:pPr>
        <w:spacing w:after="0"/>
      </w:pPr>
    </w:p>
    <w:p w14:paraId="62199CD0" w14:textId="77777777" w:rsidR="008F610E" w:rsidRDefault="008F610E" w:rsidP="008F610E">
      <w:pPr>
        <w:spacing w:after="0"/>
      </w:pPr>
      <w:r>
        <w:t>A national system means your NDIS worker screening clearance is portable Australia-wide.</w:t>
      </w:r>
    </w:p>
    <w:p w14:paraId="0BA1C4A9" w14:textId="77777777" w:rsidR="008F610E" w:rsidRDefault="008F610E" w:rsidP="008F610E">
      <w:pPr>
        <w:spacing w:after="0"/>
      </w:pPr>
    </w:p>
    <w:p w14:paraId="58024CDA" w14:textId="19F3F3E6" w:rsidR="008F610E" w:rsidRDefault="008F610E" w:rsidP="008F610E">
      <w:pPr>
        <w:spacing w:after="0"/>
      </w:pPr>
      <w:r>
        <w:t>There are n</w:t>
      </w:r>
      <w:r w:rsidRPr="00B41BD6">
        <w:t xml:space="preserve">ew penalties for </w:t>
      </w:r>
      <w:r>
        <w:t>workers</w:t>
      </w:r>
      <w:r w:rsidRPr="00B41BD6">
        <w:t xml:space="preserve"> and organisations who </w:t>
      </w:r>
      <w:r>
        <w:t xml:space="preserve">don’t </w:t>
      </w:r>
      <w:r w:rsidRPr="00B41BD6">
        <w:t>comply with the new laws</w:t>
      </w:r>
      <w:r>
        <w:t xml:space="preserve"> and</w:t>
      </w:r>
      <w:r w:rsidRPr="00B41BD6">
        <w:t xml:space="preserve"> </w:t>
      </w:r>
      <w:r>
        <w:t xml:space="preserve">for </w:t>
      </w:r>
      <w:r w:rsidRPr="00B41BD6">
        <w:t xml:space="preserve">applicants and clearance holders who </w:t>
      </w:r>
      <w:r>
        <w:t xml:space="preserve">don’t </w:t>
      </w:r>
      <w:r w:rsidRPr="00B41BD6">
        <w:t>update</w:t>
      </w:r>
      <w:r>
        <w:t xml:space="preserve"> us</w:t>
      </w:r>
      <w:r w:rsidRPr="00B41BD6">
        <w:t xml:space="preserve"> about changes to </w:t>
      </w:r>
      <w:r>
        <w:t>their</w:t>
      </w:r>
      <w:r w:rsidRPr="00B41BD6">
        <w:t xml:space="preserve"> circumstances.</w:t>
      </w:r>
    </w:p>
    <w:p w14:paraId="3EE08A28" w14:textId="472104EF" w:rsidR="008F610E" w:rsidRDefault="008F610E" w:rsidP="008F610E">
      <w:pPr>
        <w:spacing w:after="0"/>
      </w:pPr>
    </w:p>
    <w:p w14:paraId="6C3A970B" w14:textId="442245D0" w:rsidR="008F610E" w:rsidRDefault="008F610E" w:rsidP="008F610E">
      <w:pPr>
        <w:spacing w:after="0" w:line="240" w:lineRule="auto"/>
      </w:pPr>
      <w:bookmarkStart w:id="0" w:name="_Hlk74129572"/>
      <w:r w:rsidRPr="00B41BD6">
        <w:t xml:space="preserve">Existing yellow card </w:t>
      </w:r>
      <w:r>
        <w:t xml:space="preserve">and yellow card exemption </w:t>
      </w:r>
      <w:r w:rsidRPr="00B41BD6">
        <w:t>holders</w:t>
      </w:r>
      <w:r>
        <w:t>,</w:t>
      </w:r>
      <w:r w:rsidRPr="00B41BD6">
        <w:t xml:space="preserve"> and </w:t>
      </w:r>
      <w:r>
        <w:t>Registered Health Practitioners and Residential Aged Care workers</w:t>
      </w:r>
      <w:r w:rsidRPr="00B41BD6">
        <w:t xml:space="preserve"> with </w:t>
      </w:r>
      <w:r>
        <w:t>a</w:t>
      </w:r>
      <w:r w:rsidRPr="00B41BD6">
        <w:t xml:space="preserve"> relevant </w:t>
      </w:r>
      <w:r>
        <w:t>check prior to 1 February 2021,</w:t>
      </w:r>
      <w:r w:rsidRPr="00B41BD6">
        <w:t xml:space="preserve"> can continue working until </w:t>
      </w:r>
      <w:r>
        <w:t>their</w:t>
      </w:r>
      <w:r w:rsidRPr="00B41BD6">
        <w:t xml:space="preserve"> current registration expires or is cancelled.</w:t>
      </w:r>
      <w:r>
        <w:t xml:space="preserve"> If you obtained a b</w:t>
      </w:r>
      <w:r w:rsidRPr="00061FA4">
        <w:t xml:space="preserve">lue card </w:t>
      </w:r>
      <w:r>
        <w:t xml:space="preserve">before 1 February 2021, you </w:t>
      </w:r>
      <w:proofErr w:type="gramStart"/>
      <w:r>
        <w:t>can</w:t>
      </w:r>
      <w:proofErr w:type="gramEnd"/>
      <w:r>
        <w:t xml:space="preserve"> </w:t>
      </w:r>
      <w:r w:rsidRPr="00061FA4">
        <w:t xml:space="preserve">continue to carry out work with children with a disability only, until </w:t>
      </w:r>
      <w:r>
        <w:t xml:space="preserve">your </w:t>
      </w:r>
      <w:r w:rsidRPr="00061FA4">
        <w:t>blue card expires or is cancelled.</w:t>
      </w:r>
    </w:p>
    <w:bookmarkEnd w:id="0"/>
    <w:p w14:paraId="1EC1840C" w14:textId="77777777" w:rsidR="008F610E" w:rsidRDefault="008F610E" w:rsidP="008F610E">
      <w:pPr>
        <w:spacing w:after="0" w:line="240" w:lineRule="auto"/>
      </w:pPr>
    </w:p>
    <w:p w14:paraId="58C72DF3" w14:textId="60B5D961" w:rsidR="008F610E" w:rsidRDefault="008F610E" w:rsidP="008F610E">
      <w:pPr>
        <w:spacing w:after="0"/>
      </w:pPr>
      <w:r>
        <w:t>Make sure you lodge your application before your old card expires, so you can continue to work while your application is being processed.</w:t>
      </w:r>
    </w:p>
    <w:p w14:paraId="3B613AED" w14:textId="77777777" w:rsidR="00C7738B" w:rsidRDefault="00C7738B" w:rsidP="008F610E">
      <w:pPr>
        <w:spacing w:after="0"/>
      </w:pPr>
    </w:p>
    <w:p w14:paraId="7C940724" w14:textId="2927566C" w:rsidR="008F610E" w:rsidRDefault="008F610E" w:rsidP="008F610E">
      <w:pPr>
        <w:spacing w:after="0"/>
      </w:pPr>
      <w:r>
        <w:t>I</w:t>
      </w:r>
      <w:r w:rsidRPr="00B41BD6">
        <w:t xml:space="preserve">f </w:t>
      </w:r>
      <w:r>
        <w:t xml:space="preserve">you don’t have a current blue card and will be working with </w:t>
      </w:r>
      <w:r w:rsidRPr="00B41BD6">
        <w:t xml:space="preserve">children with </w:t>
      </w:r>
      <w:r>
        <w:t xml:space="preserve">a </w:t>
      </w:r>
      <w:r w:rsidRPr="00B41BD6">
        <w:t>disability</w:t>
      </w:r>
      <w:r>
        <w:t xml:space="preserve">, you will </w:t>
      </w:r>
      <w:r w:rsidRPr="00B41BD6">
        <w:t>need a blue card as well</w:t>
      </w:r>
      <w:r>
        <w:t>. Apply for</w:t>
      </w:r>
      <w:r w:rsidRPr="00B41BD6">
        <w:t xml:space="preserve"> both </w:t>
      </w:r>
      <w:r>
        <w:t>through the Disability Worker Screening Portal and only pay one fee.</w:t>
      </w:r>
    </w:p>
    <w:p w14:paraId="652B2B20" w14:textId="77777777" w:rsidR="008F610E" w:rsidRDefault="008F610E" w:rsidP="008F610E">
      <w:pPr>
        <w:spacing w:after="0"/>
      </w:pPr>
    </w:p>
    <w:p w14:paraId="3B5FDC7C" w14:textId="77777777" w:rsidR="008F610E" w:rsidRDefault="008F610E" w:rsidP="008F610E">
      <w:r>
        <w:t>By working together and knowing how the changes affect you, we can help create safer environments for people living with a disability.</w:t>
      </w:r>
    </w:p>
    <w:p w14:paraId="350C7E8E" w14:textId="679A6526" w:rsidR="008F610E" w:rsidRDefault="008F610E" w:rsidP="008F610E">
      <w:pPr>
        <w:spacing w:after="0"/>
      </w:pPr>
      <w:r>
        <w:t>Check out our website to apply or find out more information.</w:t>
      </w:r>
    </w:p>
    <w:p w14:paraId="0E818462" w14:textId="6FFB90B9" w:rsidR="008F610E" w:rsidRDefault="008F610E" w:rsidP="008F610E"/>
    <w:p w14:paraId="15B406A0" w14:textId="77777777" w:rsidR="00F9742D" w:rsidRDefault="00F9742D" w:rsidP="00F9742D">
      <w:r>
        <w:t>Funded by the Department of Seniors, Disability Services and Aboriginal and Torres Strait Islander Partnerships. Authorised by the Queensland Government, Brisbane. Spoken by R. Batten.</w:t>
      </w:r>
    </w:p>
    <w:p w14:paraId="20EBEB71" w14:textId="77777777" w:rsidR="00F9742D" w:rsidRDefault="00F9742D" w:rsidP="008F610E"/>
    <w:sectPr w:rsidR="00F97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0E"/>
    <w:rsid w:val="002E5FBA"/>
    <w:rsid w:val="008F610E"/>
    <w:rsid w:val="00C7738B"/>
    <w:rsid w:val="00F9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330D"/>
  <w15:chartTrackingRefBased/>
  <w15:docId w15:val="{B3557AD1-D594-4A30-B3A6-B73B7825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610E"/>
    <w:pPr>
      <w:spacing w:after="0" w:line="240" w:lineRule="auto"/>
    </w:pPr>
    <w:rPr>
      <w:rFonts w:ascii="Cambria" w:eastAsia="Cambr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 - transcript</dc:title>
  <dc:subject>Worker Screening</dc:subject>
  <dc:creator>Queensland Government</dc:creator>
  <cp:keywords/>
  <dc:description/>
  <cp:lastModifiedBy>Casey Bloom</cp:lastModifiedBy>
  <cp:revision>2</cp:revision>
  <dcterms:created xsi:type="dcterms:W3CDTF">2021-09-06T00:01:00Z</dcterms:created>
  <dcterms:modified xsi:type="dcterms:W3CDTF">2021-09-06T00:36:00Z</dcterms:modified>
</cp:coreProperties>
</file>