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DFAD6" w14:textId="77777777" w:rsidR="00A93F80" w:rsidRPr="00536A91" w:rsidRDefault="00A93F80" w:rsidP="00A93F80">
      <w:pPr>
        <w:pStyle w:val="AAHeading2"/>
        <w:rPr>
          <w:lang w:val="en-AU"/>
        </w:rPr>
      </w:pPr>
      <w:r w:rsidRPr="00536A91">
        <w:rPr>
          <w:lang w:val="en-AU"/>
        </w:rPr>
        <w:t xml:space="preserve">Processing </w:t>
      </w:r>
      <w:r>
        <w:rPr>
          <w:lang w:val="en-AU"/>
        </w:rPr>
        <w:t>t</w:t>
      </w:r>
      <w:r w:rsidRPr="00536A91">
        <w:rPr>
          <w:lang w:val="en-AU"/>
        </w:rPr>
        <w:t>imeframes</w:t>
      </w:r>
    </w:p>
    <w:p w14:paraId="15D119C9" w14:textId="77777777" w:rsidR="00A93F80" w:rsidRPr="00BE508C" w:rsidRDefault="00A93F80" w:rsidP="00A93F80">
      <w:r w:rsidRPr="00BE508C">
        <w:t xml:space="preserve">If you need a disability worker screening check, you can now apply online through our worker portal. </w:t>
      </w:r>
    </w:p>
    <w:p w14:paraId="11D6FE1E" w14:textId="141C78AF" w:rsidR="00A93F80" w:rsidRPr="00BE508C" w:rsidRDefault="00A93F80" w:rsidP="00A93F80">
      <w:r w:rsidRPr="00BE508C">
        <w:t xml:space="preserve">Our online application process is simpler and quicker than applying with a paper form. </w:t>
      </w:r>
    </w:p>
    <w:p w14:paraId="7FDF81C6" w14:textId="77777777" w:rsidR="00A93F80" w:rsidRPr="00BE508C" w:rsidRDefault="00A93F80" w:rsidP="00A93F80">
      <w:r w:rsidRPr="00BE508C">
        <w:t>Your application can’t progress until payment has been made and your employer has verified your application</w:t>
      </w:r>
      <w:r>
        <w:t>.</w:t>
      </w:r>
      <w:r w:rsidRPr="00BE508C">
        <w:t xml:space="preserve"> </w:t>
      </w:r>
      <w:r>
        <w:t>T</w:t>
      </w:r>
      <w:r w:rsidRPr="00BE508C">
        <w:t xml:space="preserve">hey have up to 30 days to do this. </w:t>
      </w:r>
    </w:p>
    <w:p w14:paraId="3C828C51" w14:textId="77777777" w:rsidR="00A93F80" w:rsidRPr="00BE508C" w:rsidRDefault="00A93F80" w:rsidP="00A93F80">
      <w:r w:rsidRPr="00BE508C">
        <w:t xml:space="preserve">Processing times also depend on how quickly other departments </w:t>
      </w:r>
      <w:r>
        <w:t xml:space="preserve">or agencies can </w:t>
      </w:r>
      <w:r w:rsidRPr="00BE508C">
        <w:t xml:space="preserve">provide the information we need to process your application, such as criminal history, </w:t>
      </w:r>
      <w:r>
        <w:t xml:space="preserve">or </w:t>
      </w:r>
      <w:r w:rsidRPr="00BE508C">
        <w:t xml:space="preserve">disciplinary or misconduct information. </w:t>
      </w:r>
    </w:p>
    <w:p w14:paraId="774DD990" w14:textId="77777777" w:rsidR="00A93F80" w:rsidRPr="00BE508C" w:rsidRDefault="00A93F80" w:rsidP="00A93F80">
      <w:r w:rsidRPr="00BE508C">
        <w:t>If you don’t have any assessable information to review, your application will be processed quickly.</w:t>
      </w:r>
    </w:p>
    <w:p w14:paraId="00A056DD" w14:textId="77777777" w:rsidR="00A93F80" w:rsidRPr="00BE508C" w:rsidRDefault="00A93F80" w:rsidP="00A93F80">
      <w:r w:rsidRPr="00BE508C">
        <w:t>It takes longer if assessable information is received about you because that information is carefully reviewed and assessed before a decision is made.</w:t>
      </w:r>
    </w:p>
    <w:p w14:paraId="2230FEFB" w14:textId="77777777" w:rsidR="00A93F80" w:rsidRPr="00BE508C" w:rsidRDefault="00A93F80" w:rsidP="00A93F80">
      <w:r w:rsidRPr="00BE508C">
        <w:t xml:space="preserve">You can log on to the worker portal </w:t>
      </w:r>
      <w:r>
        <w:t>for</w:t>
      </w:r>
      <w:r w:rsidRPr="00BE508C">
        <w:t xml:space="preserve"> updates on the status of your application. Once a decision is made, you will be notified of the outcome via email. </w:t>
      </w:r>
    </w:p>
    <w:p w14:paraId="2BE13870" w14:textId="5DCF818F" w:rsidR="00EC6DE0" w:rsidRDefault="00A93F80" w:rsidP="00A93F80">
      <w:r w:rsidRPr="00BE508C">
        <w:t xml:space="preserve">Remember, in most cases, you cannot start work until you hold a clearance. </w:t>
      </w:r>
    </w:p>
    <w:p w14:paraId="5F685D2F" w14:textId="77777777" w:rsidR="00A93F80" w:rsidRPr="00BE508C" w:rsidRDefault="00A93F80" w:rsidP="00A93F80">
      <w:r w:rsidRPr="00BE508C">
        <w:t>Check out our website for more information.</w:t>
      </w:r>
    </w:p>
    <w:p w14:paraId="5A6D0906" w14:textId="77777777" w:rsidR="00802259" w:rsidRDefault="00802259" w:rsidP="00802259">
      <w:r>
        <w:t>Funded by the Department of Seniors, Disability Services and Aboriginal and Torres Strait Islander Partnerships. Authorised by the Queensland Government, Brisbane. Spoken by R. Batten.</w:t>
      </w:r>
    </w:p>
    <w:p w14:paraId="7CAA2AEE" w14:textId="77777777" w:rsidR="00A93F80" w:rsidRDefault="00A93F80" w:rsidP="00A93F80"/>
    <w:sectPr w:rsidR="00A93F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80"/>
    <w:rsid w:val="00802259"/>
    <w:rsid w:val="00A93F80"/>
    <w:rsid w:val="00E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98481"/>
  <w15:chartTrackingRefBased/>
  <w15:docId w15:val="{208A1A49-8F37-4416-9F5F-5C2DE749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Heading2">
    <w:name w:val="AA: Heading 2"/>
    <w:basedOn w:val="Normal"/>
    <w:next w:val="Normal"/>
    <w:uiPriority w:val="99"/>
    <w:qFormat/>
    <w:rsid w:val="00A93F80"/>
    <w:pPr>
      <w:widowControl w:val="0"/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ascii="Helvetica" w:eastAsia="Cambria" w:hAnsi="Helvetica" w:cs="Times-Roman"/>
      <w:b/>
      <w:color w:val="82DCD2"/>
      <w:sz w:val="28"/>
      <w:szCs w:val="24"/>
      <w:lang w:val="en-US"/>
    </w:rPr>
  </w:style>
  <w:style w:type="table" w:styleId="TableGrid">
    <w:name w:val="Table Grid"/>
    <w:basedOn w:val="TableNormal"/>
    <w:rsid w:val="00A93F80"/>
    <w:pPr>
      <w:spacing w:after="0" w:line="240" w:lineRule="auto"/>
    </w:pPr>
    <w:rPr>
      <w:rFonts w:ascii="Cambria" w:eastAsia="Cambr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Processing timeframes - transcript</dc:title>
  <dc:subject>Worker Screening</dc:subject>
  <dc:creator>Queensland Government</dc:creator>
  <cp:keywords/>
  <dc:description/>
  <cp:lastModifiedBy>Casey Bloom</cp:lastModifiedBy>
  <cp:revision>2</cp:revision>
  <dcterms:created xsi:type="dcterms:W3CDTF">2021-09-06T00:26:00Z</dcterms:created>
  <dcterms:modified xsi:type="dcterms:W3CDTF">2021-09-06T00:36:00Z</dcterms:modified>
</cp:coreProperties>
</file>