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DAEE" w14:textId="77777777" w:rsidR="00287299" w:rsidRDefault="00287299" w:rsidP="00C3744B">
      <w:pPr>
        <w:pStyle w:val="Heading1"/>
        <w:rPr>
          <w:b/>
          <w:bCs w:val="0"/>
        </w:rPr>
      </w:pPr>
    </w:p>
    <w:p w14:paraId="6A976958" w14:textId="21A3D7D2" w:rsidR="00FD7418" w:rsidRPr="00A525CA" w:rsidRDefault="0021701A" w:rsidP="00C3744B">
      <w:pPr>
        <w:pStyle w:val="Heading1"/>
        <w:rPr>
          <w:b/>
          <w:bCs w:val="0"/>
        </w:rPr>
      </w:pPr>
      <w:r>
        <w:rPr>
          <w:b/>
          <w:bCs w:val="0"/>
        </w:rPr>
        <w:t xml:space="preserve">Queensland Disability </w:t>
      </w:r>
      <w:r w:rsidR="003E26C6" w:rsidRPr="00A525CA">
        <w:rPr>
          <w:b/>
          <w:bCs w:val="0"/>
        </w:rPr>
        <w:t>Worker Screening</w:t>
      </w:r>
    </w:p>
    <w:p w14:paraId="4532B6ED" w14:textId="381ECA68" w:rsidR="00C018F7" w:rsidRDefault="00202351" w:rsidP="0099372A">
      <w:pPr>
        <w:spacing w:after="180"/>
        <w:rPr>
          <w:rFonts w:cs="Arial"/>
        </w:rPr>
      </w:pPr>
      <w:r w:rsidRPr="00EB0A5C">
        <w:rPr>
          <w:rFonts w:cs="Arial"/>
        </w:rPr>
        <w:t xml:space="preserve">Nationally consistent disability worker screening </w:t>
      </w:r>
      <w:r w:rsidR="006B0979" w:rsidRPr="00EB0A5C">
        <w:rPr>
          <w:rFonts w:cs="Arial"/>
        </w:rPr>
        <w:t>was</w:t>
      </w:r>
      <w:r w:rsidRPr="00EB0A5C">
        <w:rPr>
          <w:rFonts w:cs="Arial"/>
        </w:rPr>
        <w:t xml:space="preserve"> introduced in </w:t>
      </w:r>
      <w:r w:rsidR="00FD7418" w:rsidRPr="00EB0A5C">
        <w:rPr>
          <w:rFonts w:cs="Arial"/>
        </w:rPr>
        <w:t xml:space="preserve">Queensland </w:t>
      </w:r>
      <w:r w:rsidRPr="00EB0A5C">
        <w:rPr>
          <w:rFonts w:cs="Arial"/>
        </w:rPr>
        <w:t xml:space="preserve">to improve the safety and quality of services and supports delivered to people living with disability. </w:t>
      </w:r>
      <w:r w:rsidR="00FE182C">
        <w:rPr>
          <w:rFonts w:cs="Arial"/>
        </w:rPr>
        <w:t xml:space="preserve"> </w:t>
      </w:r>
    </w:p>
    <w:p w14:paraId="59486847" w14:textId="2A79EC81" w:rsidR="00FD7418" w:rsidRDefault="00FE182C" w:rsidP="00C018F7">
      <w:pPr>
        <w:spacing w:after="0"/>
        <w:rPr>
          <w:rFonts w:cs="Arial"/>
        </w:rPr>
      </w:pPr>
      <w:r>
        <w:rPr>
          <w:rFonts w:cs="Arial"/>
        </w:rPr>
        <w:t xml:space="preserve">Queensland </w:t>
      </w:r>
      <w:r w:rsidR="00DB4849">
        <w:rPr>
          <w:rFonts w:cs="Arial"/>
        </w:rPr>
        <w:t xml:space="preserve">supports </w:t>
      </w:r>
      <w:r w:rsidR="00276304">
        <w:rPr>
          <w:rFonts w:cs="Arial"/>
        </w:rPr>
        <w:t xml:space="preserve">a </w:t>
      </w:r>
      <w:r w:rsidRPr="00C018F7">
        <w:rPr>
          <w:rFonts w:cs="Arial"/>
          <w:b/>
          <w:bCs/>
        </w:rPr>
        <w:t>no card</w:t>
      </w:r>
      <w:r w:rsidR="00DB4849" w:rsidRPr="00C018F7">
        <w:rPr>
          <w:rFonts w:cs="Arial"/>
          <w:b/>
          <w:bCs/>
        </w:rPr>
        <w:t>,</w:t>
      </w:r>
      <w:r w:rsidRPr="00C018F7">
        <w:rPr>
          <w:rFonts w:cs="Arial"/>
          <w:b/>
          <w:bCs/>
        </w:rPr>
        <w:t xml:space="preserve"> no start</w:t>
      </w:r>
      <w:r w:rsidR="00276304">
        <w:rPr>
          <w:rFonts w:cs="Arial"/>
        </w:rPr>
        <w:t xml:space="preserve"> approach</w:t>
      </w:r>
      <w:r w:rsidR="00DB4849">
        <w:rPr>
          <w:rFonts w:cs="Arial"/>
        </w:rPr>
        <w:t xml:space="preserve"> to disability worker screening</w:t>
      </w:r>
      <w:r>
        <w:rPr>
          <w:rFonts w:cs="Arial"/>
        </w:rPr>
        <w:t>.</w:t>
      </w:r>
      <w:r w:rsidR="00276304">
        <w:rPr>
          <w:rFonts w:cs="Arial"/>
        </w:rPr>
        <w:t xml:space="preserve"> This means</w:t>
      </w:r>
      <w:r w:rsidR="00DB4849">
        <w:rPr>
          <w:rFonts w:cs="Arial"/>
        </w:rPr>
        <w:t>,</w:t>
      </w:r>
      <w:r w:rsidR="00276304">
        <w:rPr>
          <w:rFonts w:cs="Arial"/>
        </w:rPr>
        <w:t xml:space="preserve"> you can’t </w:t>
      </w:r>
      <w:r w:rsidR="0096174C">
        <w:rPr>
          <w:rFonts w:cs="Arial"/>
        </w:rPr>
        <w:t xml:space="preserve">start </w:t>
      </w:r>
      <w:r w:rsidR="00276304">
        <w:rPr>
          <w:rFonts w:cs="Arial"/>
        </w:rPr>
        <w:t xml:space="preserve">work until you hold a clearance. </w:t>
      </w:r>
      <w:r w:rsidR="00DB4849">
        <w:rPr>
          <w:rFonts w:cs="Arial"/>
        </w:rPr>
        <w:t xml:space="preserve">See our detailed </w:t>
      </w:r>
      <w:hyperlink r:id="rId11" w:history="1">
        <w:r w:rsidR="00DB4849" w:rsidRPr="00DB4849">
          <w:rPr>
            <w:rStyle w:val="Hyperlink"/>
            <w:rFonts w:cs="Arial"/>
          </w:rPr>
          <w:t>factsheet</w:t>
        </w:r>
      </w:hyperlink>
      <w:r w:rsidR="00DB4849">
        <w:rPr>
          <w:rFonts w:cs="Arial"/>
        </w:rPr>
        <w:t xml:space="preserve"> to find out more.</w:t>
      </w:r>
    </w:p>
    <w:p w14:paraId="3AB96119" w14:textId="721576D6" w:rsidR="00C018F7" w:rsidRPr="00EB0A5C" w:rsidRDefault="00C018F7" w:rsidP="00C018F7">
      <w:pPr>
        <w:spacing w:after="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B7B6E2" wp14:editId="2D113FDD">
                <wp:simplePos x="0" y="0"/>
                <wp:positionH relativeFrom="margin">
                  <wp:posOffset>-23334</wp:posOffset>
                </wp:positionH>
                <wp:positionV relativeFrom="paragraph">
                  <wp:posOffset>78105</wp:posOffset>
                </wp:positionV>
                <wp:extent cx="410312" cy="34801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12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A8A4A" w14:textId="7DA52407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42B4F" wp14:editId="46CC376B">
                                  <wp:extent cx="220980" cy="220980"/>
                                  <wp:effectExtent l="0" t="0" r="7620" b="7620"/>
                                  <wp:docPr id="22" name="Graphic 2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8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7B6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85pt;margin-top:6.15pt;width:32.3pt;height:27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" filled="f" stroked="f" strokeweight=".5pt">
                <v:textbox>
                  <w:txbxContent>
                    <w:p w14:paraId="3ADA8A4A" w14:textId="7DA52407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43642B4F" wp14:editId="46CC376B">
                            <wp:extent cx="220980" cy="220980"/>
                            <wp:effectExtent l="0" t="0" r="7620" b="7620"/>
                            <wp:docPr id="22" name="Graphic 2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80" cy="220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49D3BB" w14:textId="6808E5FB" w:rsidR="000922D8" w:rsidRDefault="000922D8" w:rsidP="00C018F7">
      <w:pPr>
        <w:pStyle w:val="ListParagraph"/>
        <w:rPr>
          <w:rFonts w:cs="Arial"/>
        </w:rPr>
      </w:pPr>
      <w:r w:rsidRPr="00650A54">
        <w:rPr>
          <w:rFonts w:ascii="Arial" w:eastAsia="Times New Roman" w:hAnsi="Arial" w:cs="Arial"/>
          <w:sz w:val="20"/>
          <w:szCs w:val="20"/>
          <w:lang w:eastAsia="en-AU"/>
        </w:rPr>
        <w:t>Y</w:t>
      </w:r>
      <w:r w:rsidR="007F037F" w:rsidRPr="00650A54">
        <w:rPr>
          <w:rFonts w:ascii="Arial" w:eastAsia="Times New Roman" w:hAnsi="Arial" w:cs="Arial"/>
          <w:sz w:val="20"/>
          <w:szCs w:val="20"/>
          <w:lang w:eastAsia="en-AU"/>
        </w:rPr>
        <w:t>ou now apply online through our</w:t>
      </w:r>
      <w:r w:rsidR="007F037F" w:rsidRPr="000922D8">
        <w:rPr>
          <w:rFonts w:cs="Arial"/>
        </w:rPr>
        <w:t xml:space="preserve"> </w:t>
      </w:r>
      <w:hyperlink r:id="rId16" w:history="1">
        <w:r w:rsidR="007F037F" w:rsidRPr="00650A54">
          <w:rPr>
            <w:rStyle w:val="Hyperlink"/>
            <w:rFonts w:ascii="Arial" w:hAnsi="Arial" w:cs="Arial"/>
            <w:sz w:val="20"/>
            <w:szCs w:val="20"/>
          </w:rPr>
          <w:t>worker portal</w:t>
        </w:r>
      </w:hyperlink>
      <w:r w:rsidR="007F037F" w:rsidRPr="000922D8">
        <w:rPr>
          <w:rFonts w:cs="Arial"/>
        </w:rPr>
        <w:t xml:space="preserve">. </w:t>
      </w:r>
    </w:p>
    <w:p w14:paraId="6BC7B620" w14:textId="386BAF24" w:rsidR="00C018F7" w:rsidRDefault="00C018F7" w:rsidP="00C018F7">
      <w:pPr>
        <w:pStyle w:val="ListParagraph"/>
        <w:rPr>
          <w:rFonts w:cs="Arial"/>
        </w:rPr>
      </w:pPr>
      <w:r>
        <w:rPr>
          <w:rFonts w:ascii="Arial" w:eastAsia="Times New Roman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CE2088" wp14:editId="0C12344B">
                <wp:simplePos x="0" y="0"/>
                <wp:positionH relativeFrom="column">
                  <wp:posOffset>-45256</wp:posOffset>
                </wp:positionH>
                <wp:positionV relativeFrom="paragraph">
                  <wp:posOffset>117778</wp:posOffset>
                </wp:positionV>
                <wp:extent cx="416257" cy="30025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168C5" w14:textId="300A378E" w:rsidR="00650A54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21AC" wp14:editId="4E3C9D5D">
                                  <wp:extent cx="201930" cy="201930"/>
                                  <wp:effectExtent l="0" t="0" r="7620" b="7620"/>
                                  <wp:docPr id="10" name="Graphic 10" descr="Docu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Document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2088" id="Text Box 9" o:spid="_x0000_s1027" type="#_x0000_t202" style="position:absolute;left:0;text-align:left;margin-left:-3.55pt;margin-top:9.25pt;width:32.8pt;height:23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" filled="f" stroked="f" strokeweight=".5pt">
                <v:textbox>
                  <w:txbxContent>
                    <w:p w14:paraId="6DD168C5" w14:textId="300A378E" w:rsidR="00650A54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130221AC" wp14:editId="4E3C9D5D">
                            <wp:extent cx="201930" cy="201930"/>
                            <wp:effectExtent l="0" t="0" r="7620" b="7620"/>
                            <wp:docPr id="10" name="Graphic 10" descr="Docu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Document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" cy="201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8084A6" w14:textId="6D33ADDC" w:rsidR="00890DE6" w:rsidRPr="00650A54" w:rsidRDefault="00650A54" w:rsidP="00650A54">
      <w:pPr>
        <w:pStyle w:val="ListParagraph"/>
        <w:spacing w:after="180"/>
        <w:rPr>
          <w:rFonts w:ascii="Arial" w:eastAsia="Times New Roman" w:hAnsi="Arial" w:cs="Arial"/>
          <w:sz w:val="20"/>
          <w:szCs w:val="20"/>
          <w:lang w:eastAsia="en-AU"/>
        </w:rPr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94FCFF" wp14:editId="72A1B1E0">
                <wp:simplePos x="0" y="0"/>
                <wp:positionH relativeFrom="margin">
                  <wp:align>left</wp:align>
                </wp:positionH>
                <wp:positionV relativeFrom="paragraph">
                  <wp:posOffset>324513</wp:posOffset>
                </wp:positionV>
                <wp:extent cx="373075" cy="27797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08EA" w14:textId="77777777" w:rsidR="00650A54" w:rsidRDefault="00650A54" w:rsidP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ABD019" wp14:editId="6E5B16A3">
                                  <wp:extent cx="168276" cy="168276"/>
                                  <wp:effectExtent l="0" t="0" r="3175" b="3175"/>
                                  <wp:docPr id="5" name="Graphic 5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FCFF" id="Text Box 1" o:spid="_x0000_s1028" type="#_x0000_t202" style="position:absolute;left:0;text-align:left;margin-left:0;margin-top:25.55pt;width:29.4pt;height:21.9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" filled="f" stroked="f" strokeweight=".5pt">
                <v:textbox>
                  <w:txbxContent>
                    <w:p w14:paraId="2D1E08EA" w14:textId="77777777" w:rsidR="00650A54" w:rsidRDefault="00650A54" w:rsidP="00650A54">
                      <w:r>
                        <w:rPr>
                          <w:noProof/>
                        </w:rPr>
                        <w:drawing>
                          <wp:inline distT="0" distB="0" distL="0" distR="0" wp14:anchorId="24ABD019" wp14:editId="6E5B16A3">
                            <wp:extent cx="168276" cy="168276"/>
                            <wp:effectExtent l="0" t="0" r="3175" b="3175"/>
                            <wp:docPr id="5" name="Graphic 5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25" w:history="1">
        <w:r w:rsidRPr="00650A54">
          <w:rPr>
            <w:rStyle w:val="Hyperlink"/>
            <w:rFonts w:ascii="Arial" w:hAnsi="Arial" w:cs="Arial"/>
            <w:sz w:val="20"/>
            <w:szCs w:val="20"/>
          </w:rPr>
          <w:t>Paper application forms</w:t>
        </w:r>
      </w:hyperlink>
      <w:r w:rsidR="002200E0" w:rsidRPr="000922D8">
        <w:rPr>
          <w:rFonts w:cs="Arial"/>
        </w:rPr>
        <w:t xml:space="preserve">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>are available if you can’t apply online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ake sure you complete each question on 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the form</w:t>
      </w:r>
      <w:r w:rsidR="00574CA6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 to avoid delays</w:t>
      </w:r>
      <w:r w:rsidR="00890DE6" w:rsidRPr="00650A54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D90A1A" w14:textId="21023839" w:rsidR="007F037F" w:rsidRPr="00650A54" w:rsidRDefault="00650A54" w:rsidP="00D41F59">
      <w:pPr>
        <w:pStyle w:val="ListParagrap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ontact us on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1800 183 690 (option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)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if you </w:t>
      </w:r>
      <w:r w:rsidR="007859BE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want </w:t>
      </w:r>
      <w:r w:rsidR="002200E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9E63F0" w:rsidRPr="00650A54">
        <w:rPr>
          <w:rFonts w:ascii="Arial" w:eastAsia="Times New Roman" w:hAnsi="Arial" w:cs="Arial"/>
          <w:sz w:val="20"/>
          <w:szCs w:val="20"/>
          <w:lang w:eastAsia="en-AU"/>
        </w:rPr>
        <w:t xml:space="preserve">submit your </w:t>
      </w:r>
      <w:r w:rsidR="00935D79" w:rsidRPr="00650A54">
        <w:rPr>
          <w:rFonts w:ascii="Arial" w:eastAsia="Times New Roman" w:hAnsi="Arial" w:cs="Arial"/>
          <w:sz w:val="20"/>
          <w:szCs w:val="20"/>
          <w:lang w:eastAsia="en-AU"/>
        </w:rPr>
        <w:t>application over the phone.</w:t>
      </w:r>
    </w:p>
    <w:p w14:paraId="3B94794F" w14:textId="77777777" w:rsidR="00B60873" w:rsidRPr="00EB0A5C" w:rsidRDefault="00B60873" w:rsidP="00EB0A5C">
      <w:pPr>
        <w:rPr>
          <w:lang w:eastAsia="en-US"/>
        </w:rPr>
      </w:pPr>
    </w:p>
    <w:p w14:paraId="576859C3" w14:textId="1148D2AC" w:rsidR="00FD7418" w:rsidRPr="00A525CA" w:rsidRDefault="00FD7418" w:rsidP="00C3744B">
      <w:pPr>
        <w:pStyle w:val="Heading1"/>
        <w:rPr>
          <w:b/>
          <w:bCs w:val="0"/>
        </w:rPr>
      </w:pPr>
      <w:r w:rsidRPr="00A525CA">
        <w:rPr>
          <w:b/>
          <w:bCs w:val="0"/>
        </w:rPr>
        <w:t>Process</w:t>
      </w:r>
      <w:r w:rsidR="00D555F9" w:rsidRPr="00A525CA">
        <w:rPr>
          <w:b/>
          <w:bCs w:val="0"/>
        </w:rPr>
        <w:t xml:space="preserve">ing </w:t>
      </w:r>
      <w:r w:rsidRPr="00A525CA">
        <w:rPr>
          <w:b/>
          <w:bCs w:val="0"/>
        </w:rPr>
        <w:t>Timeframes</w:t>
      </w:r>
    </w:p>
    <w:p w14:paraId="78D6DC40" w14:textId="70FD0551" w:rsidR="00A4032E" w:rsidRPr="00EB0A5C" w:rsidRDefault="00A4032E" w:rsidP="00F11851">
      <w:pPr>
        <w:spacing w:after="180"/>
        <w:jc w:val="both"/>
        <w:rPr>
          <w:rFonts w:cs="Arial"/>
        </w:rPr>
      </w:pPr>
      <w:r w:rsidRPr="00EB0A5C">
        <w:rPr>
          <w:rFonts w:cs="Arial"/>
        </w:rPr>
        <w:t xml:space="preserve">The online application process has made worker screening easier, </w:t>
      </w:r>
      <w:proofErr w:type="gramStart"/>
      <w:r w:rsidRPr="00EB0A5C">
        <w:rPr>
          <w:rFonts w:cs="Arial"/>
        </w:rPr>
        <w:t>quicker</w:t>
      </w:r>
      <w:proofErr w:type="gramEnd"/>
      <w:r w:rsidRPr="00EB0A5C">
        <w:rPr>
          <w:rFonts w:cs="Arial"/>
        </w:rPr>
        <w:t xml:space="preserve"> and more efficient. </w:t>
      </w:r>
      <w:r w:rsidR="00140160" w:rsidRPr="00EB0A5C">
        <w:rPr>
          <w:rFonts w:cs="Arial"/>
        </w:rPr>
        <w:t xml:space="preserve">However, the time it takes for you to receive an outcome </w:t>
      </w:r>
      <w:r w:rsidRPr="00EB0A5C">
        <w:rPr>
          <w:rFonts w:cs="Arial"/>
        </w:rPr>
        <w:t>depend</w:t>
      </w:r>
      <w:r w:rsidR="00127D28">
        <w:rPr>
          <w:rFonts w:cs="Arial"/>
        </w:rPr>
        <w:t>s</w:t>
      </w:r>
      <w:r w:rsidRPr="00EB0A5C">
        <w:rPr>
          <w:rFonts w:cs="Arial"/>
        </w:rPr>
        <w:t xml:space="preserve"> on </w:t>
      </w:r>
      <w:r w:rsidR="00C973B8">
        <w:rPr>
          <w:rFonts w:cs="Arial"/>
        </w:rPr>
        <w:t>a few factors</w:t>
      </w:r>
      <w:r w:rsidR="00140160" w:rsidRPr="00EB0A5C">
        <w:rPr>
          <w:rFonts w:cs="Arial"/>
        </w:rPr>
        <w:t>:</w:t>
      </w:r>
    </w:p>
    <w:p w14:paraId="74F45980" w14:textId="0F9C238D" w:rsidR="00140160" w:rsidRPr="00287299" w:rsidRDefault="005D114A" w:rsidP="000A4645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Your application can’t progress until </w:t>
      </w:r>
      <w:r w:rsidR="00C04656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the correct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payment has been made</w:t>
      </w:r>
      <w:r w:rsidR="004A40F8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(if applicable)</w:t>
      </w:r>
      <w:r w:rsidR="0028729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and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your </w:t>
      </w:r>
      <w:r w:rsidR="00D555F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employer has verified 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it</w:t>
      </w:r>
      <w:r w:rsidR="00287299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  <w:r w:rsidR="00C2558F">
        <w:rPr>
          <w:rFonts w:ascii="Arial" w:eastAsia="Times New Roman" w:hAnsi="Arial" w:cs="Arial"/>
          <w:sz w:val="20"/>
          <w:szCs w:val="20"/>
          <w:lang w:eastAsia="en-AU"/>
        </w:rPr>
        <w:t>They</w:t>
      </w:r>
      <w:r w:rsidR="00D555F9" w:rsidRPr="00287299">
        <w:rPr>
          <w:rFonts w:ascii="Arial" w:eastAsia="Times New Roman" w:hAnsi="Arial" w:cs="Arial"/>
          <w:sz w:val="20"/>
          <w:szCs w:val="20"/>
          <w:lang w:eastAsia="en-AU"/>
        </w:rPr>
        <w:t xml:space="preserve"> have up to 30 days to do this</w:t>
      </w:r>
      <w:r w:rsidRPr="00287299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A928949" w14:textId="3C24F954" w:rsidR="00317B49" w:rsidRPr="00EB0A5C" w:rsidRDefault="00A55D32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</w:t>
      </w:r>
      <w:r w:rsidR="00317B49">
        <w:rPr>
          <w:rFonts w:ascii="Arial" w:eastAsia="Times New Roman" w:hAnsi="Arial" w:cs="Arial"/>
          <w:sz w:val="20"/>
          <w:szCs w:val="20"/>
          <w:lang w:eastAsia="en-AU"/>
        </w:rPr>
        <w:t xml:space="preserve">f you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submitted </w:t>
      </w:r>
      <w:r w:rsidR="00317B49">
        <w:rPr>
          <w:rFonts w:ascii="Arial" w:eastAsia="Times New Roman" w:hAnsi="Arial" w:cs="Arial"/>
          <w:sz w:val="20"/>
          <w:szCs w:val="20"/>
          <w:lang w:eastAsia="en-AU"/>
        </w:rPr>
        <w:t xml:space="preserve">a </w:t>
      </w:r>
      <w:r w:rsidR="007859BE">
        <w:rPr>
          <w:rFonts w:ascii="Arial" w:eastAsia="Times New Roman" w:hAnsi="Arial" w:cs="Arial"/>
          <w:sz w:val="20"/>
          <w:szCs w:val="20"/>
          <w:lang w:eastAsia="en-AU"/>
        </w:rPr>
        <w:t xml:space="preserve">paper </w:t>
      </w:r>
      <w:r w:rsidR="00D2219D">
        <w:rPr>
          <w:rFonts w:ascii="Arial" w:eastAsia="Times New Roman" w:hAnsi="Arial" w:cs="Arial"/>
          <w:sz w:val="20"/>
          <w:szCs w:val="20"/>
          <w:lang w:eastAsia="en-AU"/>
        </w:rPr>
        <w:t>application and it is incomplete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, </w:t>
      </w:r>
      <w:proofErr w:type="gramStart"/>
      <w:r w:rsidR="005D114A">
        <w:rPr>
          <w:rFonts w:ascii="Arial" w:eastAsia="Times New Roman" w:hAnsi="Arial" w:cs="Arial"/>
          <w:sz w:val="20"/>
          <w:szCs w:val="20"/>
          <w:lang w:eastAsia="en-AU"/>
        </w:rPr>
        <w:t>illegible</w:t>
      </w:r>
      <w:proofErr w:type="gramEnd"/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D2219D">
        <w:rPr>
          <w:rFonts w:ascii="Arial" w:eastAsia="Times New Roman" w:hAnsi="Arial" w:cs="Arial"/>
          <w:sz w:val="20"/>
          <w:szCs w:val="20"/>
          <w:lang w:eastAsia="en-AU"/>
        </w:rPr>
        <w:t xml:space="preserve">or incorrect, </w:t>
      </w:r>
      <w:r w:rsidR="00423511">
        <w:rPr>
          <w:rFonts w:ascii="Arial" w:eastAsia="Times New Roman" w:hAnsi="Arial" w:cs="Arial"/>
          <w:sz w:val="20"/>
          <w:szCs w:val="20"/>
          <w:lang w:eastAsia="en-AU"/>
        </w:rPr>
        <w:t>delays in processing will occur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>.</w:t>
      </w:r>
      <w:r w:rsidR="00423511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30607653" w14:textId="77777777" w:rsidR="00C973B8" w:rsidRDefault="004A5621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O</w:t>
      </w:r>
      <w:r w:rsidR="00C857EC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ther departments or agencies </w:t>
      </w:r>
      <w:r w:rsidR="009A4F03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(including interstate agencies) </w:t>
      </w:r>
      <w:r w:rsidR="00C973B8">
        <w:rPr>
          <w:rFonts w:ascii="Arial" w:eastAsia="Times New Roman" w:hAnsi="Arial" w:cs="Arial"/>
          <w:sz w:val="20"/>
          <w:szCs w:val="20"/>
          <w:lang w:eastAsia="en-AU"/>
        </w:rPr>
        <w:t xml:space="preserve">can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take time to </w:t>
      </w:r>
      <w:r w:rsidR="00C857EC" w:rsidRPr="00922B5A">
        <w:rPr>
          <w:rFonts w:ascii="Arial" w:eastAsia="Times New Roman" w:hAnsi="Arial" w:cs="Arial"/>
          <w:sz w:val="20"/>
          <w:szCs w:val="20"/>
          <w:lang w:eastAsia="en-AU"/>
        </w:rPr>
        <w:t>provide the information we need to process your application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. </w:t>
      </w:r>
    </w:p>
    <w:p w14:paraId="367F9353" w14:textId="1149F02A" w:rsidR="004954A0" w:rsidRPr="00922B5A" w:rsidRDefault="00C973B8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f several people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have </w:t>
      </w:r>
      <w:r w:rsidR="004A5621">
        <w:rPr>
          <w:rFonts w:ascii="Arial" w:eastAsia="Times New Roman" w:hAnsi="Arial" w:cs="Arial"/>
          <w:sz w:val="20"/>
          <w:szCs w:val="20"/>
          <w:lang w:eastAsia="en-AU"/>
        </w:rPr>
        <w:t xml:space="preserve">your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name 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 xml:space="preserve">and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>date of birth, it take</w:t>
      </w:r>
      <w:r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 extra time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for agencies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to </w:t>
      </w:r>
      <w:r w:rsidR="00393692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check </w:t>
      </w:r>
      <w:r w:rsidR="003A0D8F" w:rsidRPr="00922B5A">
        <w:rPr>
          <w:rFonts w:ascii="Arial" w:eastAsia="Times New Roman" w:hAnsi="Arial" w:cs="Arial"/>
          <w:sz w:val="20"/>
          <w:szCs w:val="20"/>
          <w:lang w:eastAsia="en-AU"/>
        </w:rPr>
        <w:t xml:space="preserve">your identity </w:t>
      </w:r>
      <w:r w:rsidR="00393692" w:rsidRPr="00922B5A">
        <w:rPr>
          <w:rFonts w:ascii="Arial" w:eastAsia="Times New Roman" w:hAnsi="Arial" w:cs="Arial"/>
          <w:sz w:val="20"/>
          <w:szCs w:val="20"/>
          <w:lang w:eastAsia="en-AU"/>
        </w:rPr>
        <w:t>against their records</w:t>
      </w:r>
      <w:r w:rsidR="005D114A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7575555" w14:textId="6639F688" w:rsidR="00F902A2" w:rsidRPr="00804DEA" w:rsidRDefault="005D114A" w:rsidP="0028729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</w:rPr>
        <w:t>If you have a</w:t>
      </w:r>
      <w:r w:rsidR="003A0D8F" w:rsidRPr="00922B5A">
        <w:rPr>
          <w:rFonts w:ascii="Arial" w:eastAsia="Times New Roman" w:hAnsi="Arial" w:cs="Arial"/>
          <w:sz w:val="20"/>
          <w:szCs w:val="20"/>
        </w:rPr>
        <w:t>ssessable information</w:t>
      </w:r>
      <w:r>
        <w:rPr>
          <w:rFonts w:ascii="Arial" w:eastAsia="Times New Roman" w:hAnsi="Arial" w:cs="Arial"/>
          <w:sz w:val="20"/>
          <w:szCs w:val="20"/>
        </w:rPr>
        <w:t>, your application will take longer to process</w:t>
      </w:r>
      <w:r w:rsidR="00C46275">
        <w:rPr>
          <w:rFonts w:ascii="Arial" w:eastAsia="Times New Roman" w:hAnsi="Arial" w:cs="Arial"/>
          <w:sz w:val="20"/>
          <w:szCs w:val="20"/>
        </w:rPr>
        <w:t xml:space="preserve">. </w:t>
      </w:r>
      <w:r w:rsidR="00C46275" w:rsidRPr="00804DEA">
        <w:rPr>
          <w:rFonts w:ascii="Arial" w:eastAsia="Times New Roman" w:hAnsi="Arial" w:cs="Arial"/>
          <w:sz w:val="20"/>
          <w:szCs w:val="20"/>
        </w:rPr>
        <w:t>Please see our assessable information fact sheet for more detail</w:t>
      </w:r>
      <w:r w:rsidRPr="00804DEA">
        <w:rPr>
          <w:rFonts w:ascii="Arial" w:eastAsia="Times New Roman" w:hAnsi="Arial" w:cs="Arial"/>
          <w:sz w:val="20"/>
          <w:szCs w:val="20"/>
        </w:rPr>
        <w:t>.</w:t>
      </w:r>
    </w:p>
    <w:p w14:paraId="5DDB24CC" w14:textId="672C1F3F" w:rsidR="00C774D4" w:rsidRPr="00804DEA" w:rsidRDefault="00F76B51" w:rsidP="0099372A">
      <w:pPr>
        <w:pStyle w:val="Heading2"/>
        <w:spacing w:before="240"/>
      </w:pPr>
      <w:r w:rsidRPr="00804DEA">
        <w:t>A</w:t>
      </w:r>
      <w:r w:rsidR="00C774D4" w:rsidRPr="00804DEA">
        <w:t xml:space="preserve">ssessable </w:t>
      </w:r>
      <w:r w:rsidR="00273310" w:rsidRPr="00804DEA">
        <w:t>i</w:t>
      </w:r>
      <w:r w:rsidR="00C774D4" w:rsidRPr="00804DEA">
        <w:t>nformation</w:t>
      </w:r>
    </w:p>
    <w:p w14:paraId="24F43A2C" w14:textId="10F6CF20" w:rsidR="00F76B51" w:rsidRDefault="00F76B51" w:rsidP="00F76B51">
      <w:pPr>
        <w:spacing w:after="180"/>
        <w:rPr>
          <w:color w:val="0D0D0D"/>
        </w:rPr>
      </w:pPr>
      <w:r w:rsidRPr="00804DEA">
        <w:t xml:space="preserve">If you </w:t>
      </w:r>
      <w:r w:rsidR="00D41F59" w:rsidRPr="00804DEA">
        <w:t xml:space="preserve">don’t </w:t>
      </w:r>
      <w:r w:rsidRPr="00804DEA">
        <w:t xml:space="preserve">have </w:t>
      </w:r>
      <w:r w:rsidR="009E12EC" w:rsidRPr="00804DEA">
        <w:rPr>
          <w:color w:val="0D0D0D"/>
        </w:rPr>
        <w:t>assessable information</w:t>
      </w:r>
      <w:r w:rsidR="009E12EC" w:rsidRPr="00804DEA">
        <w:t xml:space="preserve"> </w:t>
      </w:r>
      <w:r w:rsidRPr="00804DEA">
        <w:t>to review, your application will be processed quickly.</w:t>
      </w:r>
      <w:r w:rsidRPr="00EB0A5C">
        <w:rPr>
          <w:color w:val="0D0D0D"/>
        </w:rPr>
        <w:t xml:space="preserve"> </w:t>
      </w:r>
    </w:p>
    <w:p w14:paraId="02E9B897" w14:textId="05B7AEB5" w:rsidR="009E12EC" w:rsidRDefault="00D41F59" w:rsidP="009E12EC">
      <w:pPr>
        <w:spacing w:after="180"/>
        <w:rPr>
          <w:color w:val="0D0D0D"/>
        </w:rPr>
      </w:pPr>
      <w:r>
        <w:rPr>
          <w:color w:val="0D0D0D"/>
        </w:rPr>
        <w:t xml:space="preserve">If you </w:t>
      </w:r>
      <w:r w:rsidR="009E12EC">
        <w:rPr>
          <w:color w:val="0D0D0D"/>
        </w:rPr>
        <w:t xml:space="preserve">do </w:t>
      </w:r>
      <w:r>
        <w:rPr>
          <w:color w:val="0D0D0D"/>
        </w:rPr>
        <w:t>have</w:t>
      </w:r>
      <w:r w:rsidR="009E12EC">
        <w:rPr>
          <w:color w:val="0D0D0D"/>
        </w:rPr>
        <w:t xml:space="preserve"> assessable information, </w:t>
      </w:r>
      <w:r w:rsidRPr="009E12EC">
        <w:rPr>
          <w:color w:val="0D0D0D"/>
        </w:rPr>
        <w:t>i</w:t>
      </w:r>
      <w:r w:rsidR="00273310" w:rsidRPr="009E12EC">
        <w:rPr>
          <w:color w:val="0D0D0D"/>
        </w:rPr>
        <w:t xml:space="preserve">t takes longer </w:t>
      </w:r>
      <w:r w:rsidR="00F902A2" w:rsidRPr="009E12EC">
        <w:rPr>
          <w:color w:val="0D0D0D"/>
        </w:rPr>
        <w:t>to process your application</w:t>
      </w:r>
      <w:r w:rsidR="00273310" w:rsidRPr="009E12EC">
        <w:rPr>
          <w:color w:val="0D0D0D"/>
        </w:rPr>
        <w:t xml:space="preserve"> because</w:t>
      </w:r>
      <w:r w:rsidR="009E12EC">
        <w:rPr>
          <w:color w:val="0D0D0D"/>
        </w:rPr>
        <w:t>:</w:t>
      </w:r>
      <w:r w:rsidR="00273310" w:rsidRPr="009E12EC">
        <w:rPr>
          <w:color w:val="0D0D0D"/>
        </w:rPr>
        <w:t xml:space="preserve"> </w:t>
      </w:r>
    </w:p>
    <w:p w14:paraId="739F4AB5" w14:textId="2ACCA1E9" w:rsidR="00273310" w:rsidRPr="007A7E25" w:rsidRDefault="00913083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the</w:t>
      </w:r>
      <w:r w:rsidR="0027331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information is carefully reviewed before a decision is </w:t>
      </w:r>
      <w:proofErr w:type="gramStart"/>
      <w:r w:rsidR="0027331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made</w:t>
      </w:r>
      <w:proofErr w:type="gramEnd"/>
    </w:p>
    <w:p w14:paraId="15BD52DB" w14:textId="1CE0C8DA" w:rsidR="00A27204" w:rsidRPr="007A7E25" w:rsidRDefault="00A55D32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how we </w:t>
      </w:r>
      <w:r w:rsidR="0027331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are required to 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make our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decision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s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(for serious offences)</w:t>
      </w:r>
    </w:p>
    <w:p w14:paraId="50C39E46" w14:textId="50D91845" w:rsidR="009E12EC" w:rsidRPr="007A7E25" w:rsidRDefault="00C774D4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additional </w:t>
      </w:r>
      <w:r w:rsidR="00281C21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information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="00144FC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may be 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required </w:t>
      </w:r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from </w:t>
      </w:r>
      <w:r w:rsidR="005321E7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other </w:t>
      </w:r>
      <w:proofErr w:type="gramStart"/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agencies</w:t>
      </w:r>
      <w:proofErr w:type="gramEnd"/>
      <w:r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</w:p>
    <w:p w14:paraId="32F6EA81" w14:textId="4C530678" w:rsidR="00C774D4" w:rsidRPr="007A7E25" w:rsidRDefault="00144FC5" w:rsidP="00287299">
      <w:pPr>
        <w:pStyle w:val="ListParagraph"/>
        <w:numPr>
          <w:ilvl w:val="0"/>
          <w:numId w:val="9"/>
        </w:numPr>
        <w:spacing w:line="276" w:lineRule="auto"/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</w:pPr>
      <w:r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a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submission </w:t>
      </w:r>
      <w:r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may be </w:t>
      </w:r>
      <w:r w:rsidR="00A55D32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required from you </w:t>
      </w:r>
      <w:r w:rsidR="005321E7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to</w:t>
      </w:r>
      <w:r w:rsidR="005E2AF0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support </w:t>
      </w:r>
      <w:r w:rsidR="0030292E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your </w:t>
      </w:r>
      <w:proofErr w:type="gramStart"/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>application</w:t>
      </w:r>
      <w:proofErr w:type="gramEnd"/>
      <w:r w:rsidR="00C774D4" w:rsidRPr="007A7E25">
        <w:rPr>
          <w:rFonts w:ascii="Arial" w:eastAsia="Times New Roman" w:hAnsi="Arial" w:cs="Times New Roman"/>
          <w:color w:val="0D0D0D"/>
          <w:sz w:val="20"/>
          <w:szCs w:val="20"/>
          <w:lang w:eastAsia="en-AU"/>
        </w:rPr>
        <w:t xml:space="preserve"> </w:t>
      </w:r>
    </w:p>
    <w:p w14:paraId="6B121742" w14:textId="77777777" w:rsidR="00287299" w:rsidRPr="00287299" w:rsidRDefault="00287299" w:rsidP="00D41F59">
      <w:pPr>
        <w:pStyle w:val="Heading2"/>
        <w:rPr>
          <w:bCs w:val="0"/>
          <w:iCs w:val="0"/>
          <w:noProof/>
          <w:color w:val="auto"/>
          <w:kern w:val="32"/>
          <w:sz w:val="20"/>
          <w:szCs w:val="20"/>
        </w:rPr>
      </w:pPr>
    </w:p>
    <w:p w14:paraId="0834900A" w14:textId="24B912C7" w:rsidR="005321E7" w:rsidRPr="00F370C9" w:rsidRDefault="00F76B51" w:rsidP="00287299">
      <w:pPr>
        <w:pStyle w:val="Heading2"/>
        <w:rPr>
          <w:bCs w:val="0"/>
          <w:iCs w:val="0"/>
          <w:noProof/>
          <w:color w:val="auto"/>
          <w:kern w:val="32"/>
          <w:sz w:val="30"/>
          <w:szCs w:val="30"/>
        </w:rPr>
      </w:pPr>
      <w:r w:rsidRPr="00F370C9">
        <w:rPr>
          <w:bCs w:val="0"/>
          <w:iCs w:val="0"/>
          <w:noProof/>
          <w:color w:val="auto"/>
          <w:kern w:val="32"/>
          <w:sz w:val="30"/>
          <w:szCs w:val="30"/>
        </w:rPr>
        <w:t>What happens next?</w:t>
      </w:r>
    </w:p>
    <w:p w14:paraId="42B6142C" w14:textId="77777777" w:rsidR="00287299" w:rsidRDefault="005321E7" w:rsidP="00F11851">
      <w:pPr>
        <w:jc w:val="both"/>
        <w:rPr>
          <w:color w:val="0D0D0D"/>
        </w:rPr>
      </w:pPr>
      <w:r w:rsidRPr="00EB0A5C">
        <w:rPr>
          <w:color w:val="0D0D0D"/>
        </w:rPr>
        <w:t>Once</w:t>
      </w:r>
      <w:r w:rsidRPr="00281C21">
        <w:rPr>
          <w:color w:val="0D0D0D"/>
        </w:rPr>
        <w:t xml:space="preserve"> a decision </w:t>
      </w:r>
      <w:r w:rsidRPr="00BE02EB">
        <w:rPr>
          <w:color w:val="0D0D0D"/>
        </w:rPr>
        <w:t>is</w:t>
      </w:r>
      <w:r w:rsidRPr="00EB0A5C">
        <w:rPr>
          <w:color w:val="0D0D0D"/>
        </w:rPr>
        <w:t xml:space="preserve"> made, you </w:t>
      </w:r>
      <w:r w:rsidRPr="005B00AB">
        <w:rPr>
          <w:color w:val="0D0D0D"/>
        </w:rPr>
        <w:t xml:space="preserve">and your employer </w:t>
      </w:r>
      <w:r w:rsidRPr="00EB0A5C">
        <w:rPr>
          <w:color w:val="0D0D0D"/>
        </w:rPr>
        <w:t xml:space="preserve">will be </w:t>
      </w:r>
      <w:r w:rsidRPr="00281C21">
        <w:rPr>
          <w:color w:val="0D0D0D"/>
        </w:rPr>
        <w:t>notif</w:t>
      </w:r>
      <w:r w:rsidRPr="00EB0A5C">
        <w:rPr>
          <w:color w:val="0D0D0D"/>
        </w:rPr>
        <w:t>ied</w:t>
      </w:r>
      <w:r w:rsidRPr="00281C21">
        <w:rPr>
          <w:color w:val="0D0D0D"/>
        </w:rPr>
        <w:t xml:space="preserve"> of the outcome </w:t>
      </w:r>
      <w:r w:rsidRPr="00EB0A5C">
        <w:rPr>
          <w:color w:val="0D0D0D"/>
        </w:rPr>
        <w:t xml:space="preserve">via </w:t>
      </w:r>
      <w:proofErr w:type="gramStart"/>
      <w:r w:rsidRPr="00281C21">
        <w:rPr>
          <w:color w:val="0D0D0D"/>
        </w:rPr>
        <w:t>email</w:t>
      </w:r>
      <w:proofErr w:type="gramEnd"/>
      <w:r>
        <w:rPr>
          <w:color w:val="0D0D0D"/>
        </w:rPr>
        <w:t xml:space="preserve"> </w:t>
      </w:r>
      <w:r w:rsidRPr="00C018F7">
        <w:rPr>
          <w:color w:val="0D0D0D"/>
        </w:rPr>
        <w:t>and you can start work</w:t>
      </w:r>
      <w:r>
        <w:rPr>
          <w:color w:val="0D0D0D"/>
        </w:rPr>
        <w:t xml:space="preserve"> then. </w:t>
      </w:r>
    </w:p>
    <w:p w14:paraId="388C0FED" w14:textId="73BA0747" w:rsidR="005321E7" w:rsidRDefault="005321E7" w:rsidP="00F11851">
      <w:pPr>
        <w:jc w:val="both"/>
      </w:pPr>
      <w:r>
        <w:t xml:space="preserve">We will send your card and important information to the postal address you provided in your </w:t>
      </w:r>
      <w:proofErr w:type="gramStart"/>
      <w:r>
        <w:t>application, unless</w:t>
      </w:r>
      <w:proofErr w:type="gramEnd"/>
      <w:r>
        <w:t xml:space="preserve"> you have advised us of a change to your address. You should receive your </w:t>
      </w:r>
      <w:r w:rsidRPr="005B00AB">
        <w:t>card within 28 days of the date of the decision.</w:t>
      </w:r>
      <w:r w:rsidRPr="00EB0A5C">
        <w:t xml:space="preserve"> </w:t>
      </w:r>
    </w:p>
    <w:p w14:paraId="704BBDAD" w14:textId="3DC0EF31" w:rsidR="005321E7" w:rsidRPr="00EB0A5C" w:rsidRDefault="00F76B51" w:rsidP="00F76B51">
      <w:pPr>
        <w:spacing w:after="18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A4FE59" wp14:editId="61B3191E">
                <wp:simplePos x="0" y="0"/>
                <wp:positionH relativeFrom="margin">
                  <wp:posOffset>5938</wp:posOffset>
                </wp:positionH>
                <wp:positionV relativeFrom="paragraph">
                  <wp:posOffset>-12700</wp:posOffset>
                </wp:positionV>
                <wp:extent cx="439387" cy="374072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C9730" w14:textId="77777777" w:rsidR="00F76B51" w:rsidRDefault="00F76B51" w:rsidP="00F76B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FD29E" wp14:editId="6ACFB789">
                                  <wp:extent cx="249555" cy="249555"/>
                                  <wp:effectExtent l="0" t="0" r="0" b="0"/>
                                  <wp:docPr id="21" name="Graphic 21" descr="Comment Important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phic 15" descr="Comment Important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4FE59" id="Text Box 16" o:spid="_x0000_s1029" type="#_x0000_t202" style="position:absolute;left:0;text-align:left;margin-left:.45pt;margin-top:-1pt;width:34.6pt;height:29.4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" filled="f" stroked="f" strokeweight=".5pt">
                <v:textbox>
                  <w:txbxContent>
                    <w:p w14:paraId="02DC9730" w14:textId="77777777" w:rsidR="00F76B51" w:rsidRDefault="00F76B51" w:rsidP="00F76B51">
                      <w:r>
                        <w:rPr>
                          <w:noProof/>
                        </w:rPr>
                        <w:drawing>
                          <wp:inline distT="0" distB="0" distL="0" distR="0" wp14:anchorId="27CFD29E" wp14:editId="6ACFB789">
                            <wp:extent cx="249555" cy="249555"/>
                            <wp:effectExtent l="0" t="0" r="0" b="0"/>
                            <wp:docPr id="21" name="Graphic 21" descr="Comment Important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phic 15" descr="Comment Important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" cy="249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1E7">
        <w:t xml:space="preserve">You </w:t>
      </w:r>
      <w:r w:rsidR="005321E7" w:rsidRPr="00B34760">
        <w:rPr>
          <w:b/>
          <w:bCs/>
        </w:rPr>
        <w:t>cannot start work</w:t>
      </w:r>
      <w:r w:rsidR="005321E7">
        <w:t xml:space="preserve"> until we send you an email confirming you </w:t>
      </w:r>
      <w:r w:rsidR="005321E7" w:rsidRPr="00C018F7">
        <w:t>have been approved</w:t>
      </w:r>
      <w:r w:rsidR="005321E7">
        <w:t xml:space="preserve"> to hold a clearance. </w:t>
      </w:r>
    </w:p>
    <w:p w14:paraId="7A6DBCA9" w14:textId="1DED8E66" w:rsidR="0085531E" w:rsidRPr="00A525CA" w:rsidRDefault="00317B49" w:rsidP="000016F9">
      <w:pPr>
        <w:pStyle w:val="Heading1"/>
        <w:spacing w:after="0"/>
        <w:rPr>
          <w:b/>
          <w:bCs w:val="0"/>
        </w:rPr>
      </w:pPr>
      <w:r w:rsidRPr="00A525CA">
        <w:rPr>
          <w:b/>
          <w:bCs w:val="0"/>
        </w:rPr>
        <w:lastRenderedPageBreak/>
        <w:t>Need</w:t>
      </w:r>
      <w:r w:rsidR="0042615E" w:rsidRPr="00A525CA">
        <w:rPr>
          <w:b/>
          <w:bCs w:val="0"/>
        </w:rPr>
        <w:t xml:space="preserve"> help</w:t>
      </w:r>
      <w:r w:rsidRPr="00A525CA">
        <w:rPr>
          <w:b/>
          <w:bCs w:val="0"/>
        </w:rPr>
        <w:t>?</w:t>
      </w:r>
    </w:p>
    <w:p w14:paraId="2C728154" w14:textId="7F79ADAB" w:rsidR="009604EE" w:rsidRDefault="00650A54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75E2B8B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08D55EE2" w:rsidR="001157F8" w:rsidRDefault="00650A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5B40D" wp14:editId="3E2C1603">
                                  <wp:extent cx="227330" cy="227330"/>
                                  <wp:effectExtent l="0" t="0" r="1270" b="1270"/>
                                  <wp:docPr id="18" name="Graphic 18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88744" wp14:editId="149C4883">
                                  <wp:extent cx="227330" cy="227330"/>
                                  <wp:effectExtent l="0" t="0" r="1270" b="1270"/>
                                  <wp:docPr id="19" name="Graphic 19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57F8"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0" name="Graphic 20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67B16" id="Text Box 4" o:spid="_x0000_s1030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" filled="f" stroked="f" strokeweight=".5pt">
                <v:textbox>
                  <w:txbxContent>
                    <w:p w14:paraId="2B16564A" w14:textId="08D55EE2" w:rsidR="001157F8" w:rsidRDefault="00650A54">
                      <w:r>
                        <w:rPr>
                          <w:noProof/>
                        </w:rPr>
                        <w:drawing>
                          <wp:inline distT="0" distB="0" distL="0" distR="0" wp14:anchorId="7CA5B40D" wp14:editId="3E2C1603">
                            <wp:extent cx="227330" cy="227330"/>
                            <wp:effectExtent l="0" t="0" r="1270" b="1270"/>
                            <wp:docPr id="18" name="Graphic 18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88744" wp14:editId="149C4883">
                            <wp:extent cx="227330" cy="227330"/>
                            <wp:effectExtent l="0" t="0" r="1270" b="1270"/>
                            <wp:docPr id="19" name="Graphic 19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57F8"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0" name="Graphic 20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4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12486C91" w:rsidR="00716BAE" w:rsidRPr="00650A54" w:rsidRDefault="001157F8" w:rsidP="00F216AD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31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Gx23C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rPr>
          <w:rFonts w:cs="Arial"/>
          <w:color w:val="0D0D0D"/>
        </w:rPr>
        <w:tab/>
      </w:r>
      <w:r w:rsidR="00F216AD" w:rsidRPr="00650A54">
        <w:rPr>
          <w:rFonts w:cs="Arial"/>
          <w:color w:val="0D0D0D"/>
        </w:rPr>
        <w:t>Y</w:t>
      </w:r>
      <w:r w:rsidR="00DC6E5D" w:rsidRPr="00650A54">
        <w:rPr>
          <w:rFonts w:cs="Arial"/>
          <w:color w:val="0D0D0D"/>
        </w:rPr>
        <w:t xml:space="preserve">ou can </w:t>
      </w:r>
      <w:r w:rsidR="00AB4F18" w:rsidRPr="00650A54">
        <w:t xml:space="preserve">obtain </w:t>
      </w:r>
      <w:r w:rsidR="00716BAE" w:rsidRPr="00650A54">
        <w:t xml:space="preserve">updates on the </w:t>
      </w:r>
      <w:r w:rsidR="00E17FAE" w:rsidRPr="00650A54">
        <w:t xml:space="preserve">status of </w:t>
      </w:r>
      <w:r w:rsidR="00716BAE" w:rsidRPr="00650A54">
        <w:t xml:space="preserve">your </w:t>
      </w:r>
      <w:r w:rsidR="00E17FAE" w:rsidRPr="00650A54">
        <w:t>application at any time</w:t>
      </w:r>
      <w:r w:rsidRPr="00650A54">
        <w:t xml:space="preserve"> by logging on to the worker </w:t>
      </w:r>
      <w:hyperlink r:id="rId35" w:history="1">
        <w:r w:rsidRPr="00650A54">
          <w:rPr>
            <w:rStyle w:val="Hyperlink"/>
          </w:rPr>
          <w:t>portal</w:t>
        </w:r>
      </w:hyperlink>
      <w:r w:rsidRPr="00650A54">
        <w:rPr>
          <w:rStyle w:val="Hyperlink"/>
        </w:rPr>
        <w:t>.</w:t>
      </w:r>
      <w:r w:rsidR="00716BAE" w:rsidRPr="00650A54">
        <w:t xml:space="preserve"> </w:t>
      </w:r>
    </w:p>
    <w:p w14:paraId="55396AD7" w14:textId="60B41A8E" w:rsidR="0031427F" w:rsidRPr="00650A54" w:rsidRDefault="001157F8" w:rsidP="001157F8">
      <w:pPr>
        <w:spacing w:after="180"/>
      </w:pPr>
      <w:r w:rsidRPr="00650A5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32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xWS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p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HXfFZI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A54">
        <w:t xml:space="preserve"> </w:t>
      </w:r>
      <w:r w:rsidRPr="00650A54">
        <w:tab/>
        <w:t>C</w:t>
      </w:r>
      <w:r w:rsidR="009604EE" w:rsidRPr="00650A54">
        <w:t xml:space="preserve">ontact </w:t>
      </w:r>
      <w:r w:rsidR="00935649" w:rsidRPr="00650A54">
        <w:t xml:space="preserve">the </w:t>
      </w:r>
      <w:r w:rsidR="009604EE" w:rsidRPr="00650A54">
        <w:t xml:space="preserve">Queensland </w:t>
      </w:r>
      <w:r w:rsidR="00935649" w:rsidRPr="00650A54">
        <w:t>Worker Screening Unit on 1800 183 690</w:t>
      </w:r>
      <w:r w:rsidR="0031427F" w:rsidRPr="00650A54">
        <w:t>.</w:t>
      </w:r>
      <w:r w:rsidR="00913083" w:rsidRPr="00650A54">
        <w:t xml:space="preserve"> </w:t>
      </w:r>
    </w:p>
    <w:p w14:paraId="43CC591C" w14:textId="00F676C5" w:rsidR="001157F8" w:rsidRPr="001157F8" w:rsidRDefault="001157F8" w:rsidP="005B103C">
      <w:pPr>
        <w:ind w:firstLine="720"/>
      </w:pPr>
      <w:r w:rsidRPr="00650A54">
        <w:t>E</w:t>
      </w:r>
      <w:r w:rsidR="003635A3" w:rsidRPr="00650A54">
        <w:t xml:space="preserve">mail </w:t>
      </w:r>
      <w:hyperlink r:id="rId40" w:history="1">
        <w:r w:rsidR="006F6DDB" w:rsidRPr="003D3FFF">
          <w:rPr>
            <w:rStyle w:val="Hyperlink"/>
          </w:rPr>
          <w:t>contactus@workerscreening.qld.gov.au</w:t>
        </w:r>
      </w:hyperlink>
      <w:r w:rsidR="006F6DDB">
        <w:t xml:space="preserve"> </w:t>
      </w:r>
      <w:r w:rsidR="003635A3" w:rsidRPr="00650A54">
        <w:t xml:space="preserve">and a response will be provided </w:t>
      </w:r>
      <w:r w:rsidR="005C1B83" w:rsidRPr="00650A54">
        <w:t>as soon as possible</w:t>
      </w:r>
      <w:r w:rsidR="003635A3" w:rsidRPr="00650A54">
        <w:t>.</w:t>
      </w:r>
    </w:p>
    <w:p w14:paraId="7649398E" w14:textId="16C4A87A" w:rsidR="00935649" w:rsidRPr="00EB0A5C" w:rsidRDefault="00935649" w:rsidP="00EB0A5C">
      <w:pPr>
        <w:pStyle w:val="ListParagraph"/>
        <w:rPr>
          <w:rFonts w:ascii="Arial" w:eastAsia="Times New Roman" w:hAnsi="Arial" w:cs="Times New Roman"/>
          <w:sz w:val="20"/>
          <w:szCs w:val="20"/>
          <w:lang w:eastAsia="en-AU"/>
        </w:rPr>
      </w:pPr>
    </w:p>
    <w:p w14:paraId="27F82EE3" w14:textId="40B572C7" w:rsidR="00935649" w:rsidRDefault="00913083" w:rsidP="00EB0A5C">
      <w:pPr>
        <w:pStyle w:val="Heading2"/>
        <w:spacing w:before="240"/>
        <w:rPr>
          <w:b w:val="0"/>
          <w:bCs w:val="0"/>
          <w:iCs w:val="0"/>
          <w:color w:val="auto"/>
          <w:sz w:val="20"/>
          <w:szCs w:val="20"/>
          <w:lang w:val="en-US"/>
        </w:rPr>
      </w:pPr>
      <w:r w:rsidRPr="00656C72">
        <w:rPr>
          <w:color w:val="0D0D0D"/>
          <w:sz w:val="20"/>
          <w:szCs w:val="20"/>
        </w:rPr>
        <w:t xml:space="preserve">  </w:t>
      </w:r>
    </w:p>
    <w:p w14:paraId="5B9AE064" w14:textId="77777777" w:rsidR="00935649" w:rsidRPr="00EB0A5C" w:rsidRDefault="00935649" w:rsidP="00EB0A5C">
      <w:pPr>
        <w:rPr>
          <w:lang w:val="en-US" w:eastAsia="en-US"/>
        </w:rPr>
      </w:pP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287299">
      <w:headerReference w:type="even" r:id="rId41"/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6" w:h="16838" w:code="9"/>
      <w:pgMar w:top="1871" w:right="907" w:bottom="1135" w:left="907" w:header="73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6D3B" w14:textId="77777777" w:rsidR="005E26DE" w:rsidRDefault="005E26DE" w:rsidP="00843FBF">
      <w:r>
        <w:separator/>
      </w:r>
    </w:p>
  </w:endnote>
  <w:endnote w:type="continuationSeparator" w:id="0">
    <w:p w14:paraId="65C3EFDD" w14:textId="77777777" w:rsidR="005E26DE" w:rsidRDefault="005E26DE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BD1F" w14:textId="77777777" w:rsidR="005E26DE" w:rsidRDefault="005E26DE" w:rsidP="00843FBF">
      <w:r>
        <w:separator/>
      </w:r>
    </w:p>
  </w:footnote>
  <w:footnote w:type="continuationSeparator" w:id="0">
    <w:p w14:paraId="389A994C" w14:textId="77777777" w:rsidR="005E26DE" w:rsidRDefault="005E26DE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A015" w14:textId="523B555A" w:rsidR="00200BEB" w:rsidRDefault="00200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4946458C" w:rsidR="00FC7681" w:rsidRPr="0022302F" w:rsidRDefault="00FC7681" w:rsidP="002230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1FBDDFB1" w:rsidR="00F50F0B" w:rsidRPr="00F34D18" w:rsidRDefault="000C03A8" w:rsidP="0025547D">
    <w:pPr>
      <w:pStyle w:val="DOCUMENTTITLE"/>
      <w:spacing w:after="0"/>
      <w:rPr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5920" behindDoc="0" locked="0" layoutInCell="1" allowOverlap="1" wp14:anchorId="6C90BD23" wp14:editId="6A797623">
              <wp:simplePos x="0" y="0"/>
              <wp:positionH relativeFrom="margin">
                <wp:posOffset>-156201</wp:posOffset>
              </wp:positionH>
              <wp:positionV relativeFrom="paragraph">
                <wp:posOffset>-15885</wp:posOffset>
              </wp:positionV>
              <wp:extent cx="6744970" cy="4032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2EC22" w14:textId="77777777" w:rsidR="009A5D90" w:rsidRPr="008342BF" w:rsidRDefault="009A5D90" w:rsidP="009A5D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</w:pPr>
                          <w:r w:rsidRPr="008342BF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Disability Worker Screening</w:t>
                          </w:r>
                        </w:p>
                        <w:p w14:paraId="68899D68" w14:textId="77777777" w:rsidR="009A5D90" w:rsidRDefault="009A5D90" w:rsidP="009A5D9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0BD2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-12.3pt;margin-top:-1.25pt;width:531.1pt;height:31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" filled="f" stroked="f" strokeweight=".5pt">
              <v:textbox>
                <w:txbxContent>
                  <w:p w14:paraId="3CE2EC22" w14:textId="77777777" w:rsidR="009A5D90" w:rsidRPr="008342BF" w:rsidRDefault="009A5D90" w:rsidP="009A5D90">
                    <w:pPr>
                      <w:spacing w:after="0"/>
                      <w:jc w:val="center"/>
                      <w:rPr>
                        <w:rFonts w:ascii="Arial Black" w:hAnsi="Arial Black"/>
                        <w:sz w:val="30"/>
                        <w:szCs w:val="30"/>
                      </w:rPr>
                    </w:pPr>
                    <w:r w:rsidRPr="008342BF">
                      <w:rPr>
                        <w:rFonts w:ascii="Arial Black" w:hAnsi="Arial Black"/>
                        <w:sz w:val="30"/>
                        <w:szCs w:val="30"/>
                      </w:rPr>
                      <w:t>Disability Worker Screening</w:t>
                    </w:r>
                  </w:p>
                  <w:p w14:paraId="68899D68" w14:textId="77777777" w:rsidR="009A5D90" w:rsidRDefault="009A5D90" w:rsidP="009A5D9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680" behindDoc="0" locked="0" layoutInCell="1" allowOverlap="1" wp14:anchorId="5FDA1B52" wp14:editId="4CC5CB80">
              <wp:simplePos x="0" y="0"/>
              <wp:positionH relativeFrom="column">
                <wp:posOffset>-122868</wp:posOffset>
              </wp:positionH>
              <wp:positionV relativeFrom="paragraph">
                <wp:posOffset>-246295</wp:posOffset>
              </wp:positionV>
              <wp:extent cx="6727371" cy="3562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7371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0D026" w14:textId="6E1770EB" w:rsidR="00A525CA" w:rsidRPr="00AF3FB8" w:rsidRDefault="009A5D90" w:rsidP="009A5D90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PROCESSING TIMEFRAMES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FDA1B52" id="Text Box 2" o:spid="_x0000_s1034" type="#_x0000_t202" style="position:absolute;margin-left:-9.65pt;margin-top:-19.4pt;width:529.7pt;height:28.0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" filled="f" stroked="f" strokeweight=".5pt">
              <v:textbox>
                <w:txbxContent>
                  <w:p w14:paraId="4FF0D026" w14:textId="6E1770EB" w:rsidR="00A525CA" w:rsidRPr="00AF3FB8" w:rsidRDefault="009A5D90" w:rsidP="009A5D90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PROCESSING TIMEFRAMES</w:t>
                    </w:r>
                  </w:p>
                </w:txbxContent>
              </v:textbox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0560" behindDoc="1" locked="0" layoutInCell="1" allowOverlap="1" wp14:anchorId="4CB5B2E5" wp14:editId="425FD008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17" name="Picture 17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1ADFD7" w14:textId="347C753A" w:rsidR="00732D10" w:rsidRDefault="00732D10" w:rsidP="00C84C81">
    <w:pPr>
      <w:pStyle w:val="DOCUMENT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471E"/>
    <w:multiLevelType w:val="hybridMultilevel"/>
    <w:tmpl w:val="59E6246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01253"/>
    <w:multiLevelType w:val="hybridMultilevel"/>
    <w:tmpl w:val="CCA8BF32"/>
    <w:lvl w:ilvl="0" w:tplc="A4CCB92E">
      <w:start w:val="4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67277">
    <w:abstractNumId w:val="8"/>
  </w:num>
  <w:num w:numId="2" w16cid:durableId="269944534">
    <w:abstractNumId w:val="1"/>
  </w:num>
  <w:num w:numId="3" w16cid:durableId="924265763">
    <w:abstractNumId w:val="2"/>
  </w:num>
  <w:num w:numId="4" w16cid:durableId="1347950907">
    <w:abstractNumId w:val="0"/>
  </w:num>
  <w:num w:numId="5" w16cid:durableId="563681253">
    <w:abstractNumId w:val="4"/>
  </w:num>
  <w:num w:numId="6" w16cid:durableId="229463966">
    <w:abstractNumId w:val="3"/>
  </w:num>
  <w:num w:numId="7" w16cid:durableId="1156990544">
    <w:abstractNumId w:val="5"/>
  </w:num>
  <w:num w:numId="8" w16cid:durableId="1686782635">
    <w:abstractNumId w:val="7"/>
  </w:num>
  <w:num w:numId="9" w16cid:durableId="10984503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016F9"/>
    <w:rsid w:val="00013E0A"/>
    <w:rsid w:val="000212E7"/>
    <w:rsid w:val="00055B68"/>
    <w:rsid w:val="000602C5"/>
    <w:rsid w:val="000634CC"/>
    <w:rsid w:val="00080B28"/>
    <w:rsid w:val="000922D8"/>
    <w:rsid w:val="000974D4"/>
    <w:rsid w:val="000C03A8"/>
    <w:rsid w:val="000D00CD"/>
    <w:rsid w:val="000D6568"/>
    <w:rsid w:val="000E45F7"/>
    <w:rsid w:val="000E56A5"/>
    <w:rsid w:val="000E72CB"/>
    <w:rsid w:val="000F392E"/>
    <w:rsid w:val="000F7F7A"/>
    <w:rsid w:val="00103440"/>
    <w:rsid w:val="001157F8"/>
    <w:rsid w:val="00121532"/>
    <w:rsid w:val="00127D28"/>
    <w:rsid w:val="00132B62"/>
    <w:rsid w:val="00132C5A"/>
    <w:rsid w:val="00140160"/>
    <w:rsid w:val="00144FC5"/>
    <w:rsid w:val="00151CC3"/>
    <w:rsid w:val="00156C62"/>
    <w:rsid w:val="0016551C"/>
    <w:rsid w:val="00166878"/>
    <w:rsid w:val="001719FB"/>
    <w:rsid w:val="00175796"/>
    <w:rsid w:val="00192B8E"/>
    <w:rsid w:val="00196407"/>
    <w:rsid w:val="00196B70"/>
    <w:rsid w:val="001C05EF"/>
    <w:rsid w:val="001C3907"/>
    <w:rsid w:val="001C430F"/>
    <w:rsid w:val="001D4DD1"/>
    <w:rsid w:val="001D5147"/>
    <w:rsid w:val="001E15F3"/>
    <w:rsid w:val="002005C9"/>
    <w:rsid w:val="00200BEB"/>
    <w:rsid w:val="00202351"/>
    <w:rsid w:val="00203AE3"/>
    <w:rsid w:val="00207837"/>
    <w:rsid w:val="0021701A"/>
    <w:rsid w:val="002200E0"/>
    <w:rsid w:val="00220D9A"/>
    <w:rsid w:val="00220FAD"/>
    <w:rsid w:val="00222131"/>
    <w:rsid w:val="0022302F"/>
    <w:rsid w:val="00223C23"/>
    <w:rsid w:val="002254E0"/>
    <w:rsid w:val="00231166"/>
    <w:rsid w:val="00233899"/>
    <w:rsid w:val="00233909"/>
    <w:rsid w:val="002432AB"/>
    <w:rsid w:val="00246E9E"/>
    <w:rsid w:val="0025547D"/>
    <w:rsid w:val="00264367"/>
    <w:rsid w:val="00265BC1"/>
    <w:rsid w:val="00270E9A"/>
    <w:rsid w:val="00273310"/>
    <w:rsid w:val="00274A66"/>
    <w:rsid w:val="00276304"/>
    <w:rsid w:val="00281C21"/>
    <w:rsid w:val="00287299"/>
    <w:rsid w:val="00291DCF"/>
    <w:rsid w:val="0029264A"/>
    <w:rsid w:val="002C3FA4"/>
    <w:rsid w:val="002D0835"/>
    <w:rsid w:val="002E5EED"/>
    <w:rsid w:val="0030292E"/>
    <w:rsid w:val="00310B3A"/>
    <w:rsid w:val="00310E49"/>
    <w:rsid w:val="0031427F"/>
    <w:rsid w:val="00317B49"/>
    <w:rsid w:val="003465A1"/>
    <w:rsid w:val="00351776"/>
    <w:rsid w:val="00354889"/>
    <w:rsid w:val="003635A3"/>
    <w:rsid w:val="00367681"/>
    <w:rsid w:val="00377955"/>
    <w:rsid w:val="00393692"/>
    <w:rsid w:val="0039525E"/>
    <w:rsid w:val="00397518"/>
    <w:rsid w:val="00397D0E"/>
    <w:rsid w:val="003A0C6A"/>
    <w:rsid w:val="003A0D8F"/>
    <w:rsid w:val="003A1F4C"/>
    <w:rsid w:val="003A7854"/>
    <w:rsid w:val="003B3974"/>
    <w:rsid w:val="003C74F9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615E"/>
    <w:rsid w:val="00450520"/>
    <w:rsid w:val="004741F6"/>
    <w:rsid w:val="004745EC"/>
    <w:rsid w:val="00484C22"/>
    <w:rsid w:val="00486C06"/>
    <w:rsid w:val="004903BE"/>
    <w:rsid w:val="004954A0"/>
    <w:rsid w:val="004A18EC"/>
    <w:rsid w:val="004A1A8A"/>
    <w:rsid w:val="004A2D97"/>
    <w:rsid w:val="004A40F8"/>
    <w:rsid w:val="004A52E7"/>
    <w:rsid w:val="004A5621"/>
    <w:rsid w:val="004B3619"/>
    <w:rsid w:val="004B49CE"/>
    <w:rsid w:val="004C6E1D"/>
    <w:rsid w:val="004C75FC"/>
    <w:rsid w:val="004D16BC"/>
    <w:rsid w:val="004D30C0"/>
    <w:rsid w:val="004D346E"/>
    <w:rsid w:val="004E256C"/>
    <w:rsid w:val="004F2869"/>
    <w:rsid w:val="0050016D"/>
    <w:rsid w:val="00501471"/>
    <w:rsid w:val="0052391C"/>
    <w:rsid w:val="005264DC"/>
    <w:rsid w:val="005321E7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902A5"/>
    <w:rsid w:val="00592307"/>
    <w:rsid w:val="005A3C07"/>
    <w:rsid w:val="005A3CBA"/>
    <w:rsid w:val="005B00AB"/>
    <w:rsid w:val="005B103C"/>
    <w:rsid w:val="005C1B83"/>
    <w:rsid w:val="005D114A"/>
    <w:rsid w:val="005D7319"/>
    <w:rsid w:val="005E1C7F"/>
    <w:rsid w:val="005E26DE"/>
    <w:rsid w:val="005E2AF0"/>
    <w:rsid w:val="005F4541"/>
    <w:rsid w:val="0061433F"/>
    <w:rsid w:val="00614FD7"/>
    <w:rsid w:val="006168BE"/>
    <w:rsid w:val="00622ECB"/>
    <w:rsid w:val="006433A1"/>
    <w:rsid w:val="00650A54"/>
    <w:rsid w:val="006740CA"/>
    <w:rsid w:val="00677838"/>
    <w:rsid w:val="00680AB8"/>
    <w:rsid w:val="00686F14"/>
    <w:rsid w:val="00694030"/>
    <w:rsid w:val="006A638B"/>
    <w:rsid w:val="006B0979"/>
    <w:rsid w:val="006B3F27"/>
    <w:rsid w:val="006C0C1B"/>
    <w:rsid w:val="006C2977"/>
    <w:rsid w:val="006E32EF"/>
    <w:rsid w:val="006E6100"/>
    <w:rsid w:val="006E67BC"/>
    <w:rsid w:val="006F6DDB"/>
    <w:rsid w:val="007110CF"/>
    <w:rsid w:val="00711885"/>
    <w:rsid w:val="007141C4"/>
    <w:rsid w:val="00716BAE"/>
    <w:rsid w:val="00732D10"/>
    <w:rsid w:val="00747823"/>
    <w:rsid w:val="00763003"/>
    <w:rsid w:val="007669FD"/>
    <w:rsid w:val="00780179"/>
    <w:rsid w:val="007820CC"/>
    <w:rsid w:val="007859BE"/>
    <w:rsid w:val="007A00DF"/>
    <w:rsid w:val="007A0A96"/>
    <w:rsid w:val="007A5934"/>
    <w:rsid w:val="007A7E25"/>
    <w:rsid w:val="007B4FD2"/>
    <w:rsid w:val="007D173A"/>
    <w:rsid w:val="007D2A59"/>
    <w:rsid w:val="007F037F"/>
    <w:rsid w:val="00804DEA"/>
    <w:rsid w:val="00805810"/>
    <w:rsid w:val="0083359D"/>
    <w:rsid w:val="008342BF"/>
    <w:rsid w:val="00843FBF"/>
    <w:rsid w:val="00845B24"/>
    <w:rsid w:val="0085531E"/>
    <w:rsid w:val="008567C2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C18D5"/>
    <w:rsid w:val="008D5645"/>
    <w:rsid w:val="008E2C24"/>
    <w:rsid w:val="008E5720"/>
    <w:rsid w:val="00913083"/>
    <w:rsid w:val="00922B5A"/>
    <w:rsid w:val="009236B4"/>
    <w:rsid w:val="00932749"/>
    <w:rsid w:val="00935649"/>
    <w:rsid w:val="00935D79"/>
    <w:rsid w:val="0095258D"/>
    <w:rsid w:val="00957451"/>
    <w:rsid w:val="009604EE"/>
    <w:rsid w:val="0096174C"/>
    <w:rsid w:val="0097306A"/>
    <w:rsid w:val="00976742"/>
    <w:rsid w:val="00982D16"/>
    <w:rsid w:val="00983F80"/>
    <w:rsid w:val="00992490"/>
    <w:rsid w:val="0099372A"/>
    <w:rsid w:val="009A4F03"/>
    <w:rsid w:val="009A5D5F"/>
    <w:rsid w:val="009A5D90"/>
    <w:rsid w:val="009B4E61"/>
    <w:rsid w:val="009B5779"/>
    <w:rsid w:val="009B6EB7"/>
    <w:rsid w:val="009B7EDF"/>
    <w:rsid w:val="009C2EBF"/>
    <w:rsid w:val="009C5883"/>
    <w:rsid w:val="009C76C4"/>
    <w:rsid w:val="009E12EC"/>
    <w:rsid w:val="009E63F0"/>
    <w:rsid w:val="009F508D"/>
    <w:rsid w:val="00A100A0"/>
    <w:rsid w:val="00A10BD1"/>
    <w:rsid w:val="00A16045"/>
    <w:rsid w:val="00A27204"/>
    <w:rsid w:val="00A31F1B"/>
    <w:rsid w:val="00A353E8"/>
    <w:rsid w:val="00A364A3"/>
    <w:rsid w:val="00A4032E"/>
    <w:rsid w:val="00A474FB"/>
    <w:rsid w:val="00A525CA"/>
    <w:rsid w:val="00A55D32"/>
    <w:rsid w:val="00A60BFE"/>
    <w:rsid w:val="00A709A0"/>
    <w:rsid w:val="00A81616"/>
    <w:rsid w:val="00A86F7D"/>
    <w:rsid w:val="00A871C4"/>
    <w:rsid w:val="00AB2C9A"/>
    <w:rsid w:val="00AB4F18"/>
    <w:rsid w:val="00AD1944"/>
    <w:rsid w:val="00AE078C"/>
    <w:rsid w:val="00AE4C1A"/>
    <w:rsid w:val="00AE5A59"/>
    <w:rsid w:val="00AF0571"/>
    <w:rsid w:val="00AF3FB8"/>
    <w:rsid w:val="00B063BA"/>
    <w:rsid w:val="00B070E3"/>
    <w:rsid w:val="00B07711"/>
    <w:rsid w:val="00B124FF"/>
    <w:rsid w:val="00B1641A"/>
    <w:rsid w:val="00B21AAF"/>
    <w:rsid w:val="00B34760"/>
    <w:rsid w:val="00B60873"/>
    <w:rsid w:val="00B80CAC"/>
    <w:rsid w:val="00B92BEF"/>
    <w:rsid w:val="00B9321F"/>
    <w:rsid w:val="00B93981"/>
    <w:rsid w:val="00B9665B"/>
    <w:rsid w:val="00B97A06"/>
    <w:rsid w:val="00BA4083"/>
    <w:rsid w:val="00BB11B4"/>
    <w:rsid w:val="00BB3962"/>
    <w:rsid w:val="00BB3B07"/>
    <w:rsid w:val="00BC1A4D"/>
    <w:rsid w:val="00BC2C31"/>
    <w:rsid w:val="00BD61F2"/>
    <w:rsid w:val="00BE02EB"/>
    <w:rsid w:val="00BE52CB"/>
    <w:rsid w:val="00C018F7"/>
    <w:rsid w:val="00C04656"/>
    <w:rsid w:val="00C04EBF"/>
    <w:rsid w:val="00C05A7F"/>
    <w:rsid w:val="00C11F99"/>
    <w:rsid w:val="00C1669D"/>
    <w:rsid w:val="00C16B05"/>
    <w:rsid w:val="00C2558F"/>
    <w:rsid w:val="00C316A4"/>
    <w:rsid w:val="00C350E5"/>
    <w:rsid w:val="00C3744B"/>
    <w:rsid w:val="00C37B18"/>
    <w:rsid w:val="00C46275"/>
    <w:rsid w:val="00C54BB0"/>
    <w:rsid w:val="00C57420"/>
    <w:rsid w:val="00C63246"/>
    <w:rsid w:val="00C75B08"/>
    <w:rsid w:val="00C774D4"/>
    <w:rsid w:val="00C800FA"/>
    <w:rsid w:val="00C84C81"/>
    <w:rsid w:val="00C857EC"/>
    <w:rsid w:val="00C92F7C"/>
    <w:rsid w:val="00C973B8"/>
    <w:rsid w:val="00CA1DA2"/>
    <w:rsid w:val="00CA57DD"/>
    <w:rsid w:val="00CB1AD0"/>
    <w:rsid w:val="00CB5345"/>
    <w:rsid w:val="00CB5631"/>
    <w:rsid w:val="00CB6A86"/>
    <w:rsid w:val="00CD239D"/>
    <w:rsid w:val="00CF0FAF"/>
    <w:rsid w:val="00CF18ED"/>
    <w:rsid w:val="00CF1D72"/>
    <w:rsid w:val="00CF232B"/>
    <w:rsid w:val="00CF5EF5"/>
    <w:rsid w:val="00D147CF"/>
    <w:rsid w:val="00D2219D"/>
    <w:rsid w:val="00D41F59"/>
    <w:rsid w:val="00D555F9"/>
    <w:rsid w:val="00D576EF"/>
    <w:rsid w:val="00D6229B"/>
    <w:rsid w:val="00D706B5"/>
    <w:rsid w:val="00D7593A"/>
    <w:rsid w:val="00D8469B"/>
    <w:rsid w:val="00D84B71"/>
    <w:rsid w:val="00D92F63"/>
    <w:rsid w:val="00DA0BC8"/>
    <w:rsid w:val="00DB4849"/>
    <w:rsid w:val="00DB54D9"/>
    <w:rsid w:val="00DC2E95"/>
    <w:rsid w:val="00DC6E5D"/>
    <w:rsid w:val="00DD0F9A"/>
    <w:rsid w:val="00DD3640"/>
    <w:rsid w:val="00DD3BD4"/>
    <w:rsid w:val="00DE6528"/>
    <w:rsid w:val="00E056E1"/>
    <w:rsid w:val="00E17FAE"/>
    <w:rsid w:val="00E3548B"/>
    <w:rsid w:val="00E40295"/>
    <w:rsid w:val="00E463B4"/>
    <w:rsid w:val="00E475A1"/>
    <w:rsid w:val="00E57562"/>
    <w:rsid w:val="00E824B0"/>
    <w:rsid w:val="00E9199D"/>
    <w:rsid w:val="00E923A9"/>
    <w:rsid w:val="00EA3F47"/>
    <w:rsid w:val="00EA5769"/>
    <w:rsid w:val="00EA628A"/>
    <w:rsid w:val="00EB0A5C"/>
    <w:rsid w:val="00EB0C9B"/>
    <w:rsid w:val="00EC565C"/>
    <w:rsid w:val="00EC5B3C"/>
    <w:rsid w:val="00ED143E"/>
    <w:rsid w:val="00EE201E"/>
    <w:rsid w:val="00F11851"/>
    <w:rsid w:val="00F124C2"/>
    <w:rsid w:val="00F17AA5"/>
    <w:rsid w:val="00F21289"/>
    <w:rsid w:val="00F216AD"/>
    <w:rsid w:val="00F32816"/>
    <w:rsid w:val="00F34D18"/>
    <w:rsid w:val="00F34D24"/>
    <w:rsid w:val="00F3516E"/>
    <w:rsid w:val="00F370C9"/>
    <w:rsid w:val="00F42671"/>
    <w:rsid w:val="00F4445B"/>
    <w:rsid w:val="00F46B0D"/>
    <w:rsid w:val="00F50F0B"/>
    <w:rsid w:val="00F76B51"/>
    <w:rsid w:val="00F834E5"/>
    <w:rsid w:val="00F8783A"/>
    <w:rsid w:val="00F902A2"/>
    <w:rsid w:val="00F90CD0"/>
    <w:rsid w:val="00FA3258"/>
    <w:rsid w:val="00FC58E4"/>
    <w:rsid w:val="00FC64A0"/>
    <w:rsid w:val="00FC6AFC"/>
    <w:rsid w:val="00FC7681"/>
    <w:rsid w:val="00FD2DA6"/>
    <w:rsid w:val="00FD7418"/>
    <w:rsid w:val="00FE0E38"/>
    <w:rsid w:val="00FE182C"/>
    <w:rsid w:val="00FF097D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semiHidden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4.svg"/><Relationship Id="rId26" Type="http://schemas.openxmlformats.org/officeDocument/2006/relationships/image" Target="media/image7.png"/><Relationship Id="rId39" Type="http://schemas.openxmlformats.org/officeDocument/2006/relationships/image" Target="media/image100.svg"/><Relationship Id="rId21" Type="http://schemas.openxmlformats.org/officeDocument/2006/relationships/image" Target="media/image5.png"/><Relationship Id="rId34" Type="http://schemas.openxmlformats.org/officeDocument/2006/relationships/hyperlink" Target="https://workerscreening.dsdsatsip.qld.gov.au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workerscreening.communities.qld.gov.au/login" TargetMode="External"/><Relationship Id="rId20" Type="http://schemas.openxmlformats.org/officeDocument/2006/relationships/image" Target="media/image40.sv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kerscreening.qld.gov.au/__data/assets/pdf_file/0016/16900/info-nocard-nostart.pdf" TargetMode="External"/><Relationship Id="rId24" Type="http://schemas.openxmlformats.org/officeDocument/2006/relationships/image" Target="media/image60.svg"/><Relationship Id="rId32" Type="http://schemas.openxmlformats.org/officeDocument/2006/relationships/image" Target="media/image70.png"/><Relationship Id="rId37" Type="http://schemas.openxmlformats.org/officeDocument/2006/relationships/image" Target="media/image10.svg"/><Relationship Id="rId40" Type="http://schemas.openxmlformats.org/officeDocument/2006/relationships/hyperlink" Target="mailto:contactus@workerscreening.qld.gov.au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0.svg"/><Relationship Id="rId23" Type="http://schemas.openxmlformats.org/officeDocument/2006/relationships/image" Target="media/image50.png"/><Relationship Id="rId36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image" Target="media/image6.svg"/><Relationship Id="rId27" Type="http://schemas.openxmlformats.org/officeDocument/2006/relationships/image" Target="media/image8.svg"/><Relationship Id="rId35" Type="http://schemas.openxmlformats.org/officeDocument/2006/relationships/hyperlink" Target="https://portal.workerscreening.communities.qld.gov.au/login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hyperlink" Target="https://workerscreening.dsdsatsip.qld.gov.au/resources" TargetMode="External"/><Relationship Id="rId33" Type="http://schemas.openxmlformats.org/officeDocument/2006/relationships/image" Target="media/image80.svg"/><Relationship Id="rId38" Type="http://schemas.openxmlformats.org/officeDocument/2006/relationships/image" Target="media/image90.png"/><Relationship Id="rId46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</TotalTime>
  <Pages>2</Pages>
  <Words>480</Words>
  <Characters>2940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DSDSATSIP Factsheet template</vt:lpstr>
    </vt:vector>
  </TitlesOfParts>
  <Manager/>
  <Company>Queensland Government</Company>
  <LinksUpToDate>false</LinksUpToDate>
  <CharactersWithSpaces>3390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Processing timeframes</dc:title>
  <dc:subject>Disability worker screening</dc:subject>
  <dc:creator>Queensland Government</dc:creator>
  <cp:keywords>DSDSATSIP; factsheet; aboriginal; torres strait islander; multicultural;</cp:keywords>
  <dc:description>Solid agenda factsheet template in A4 portrait</dc:description>
  <cp:lastModifiedBy>David Dunbar</cp:lastModifiedBy>
  <cp:revision>2</cp:revision>
  <cp:lastPrinted>2021-10-27T23:34:00Z</cp:lastPrinted>
  <dcterms:created xsi:type="dcterms:W3CDTF">2024-10-10T05:40:00Z</dcterms:created>
  <dcterms:modified xsi:type="dcterms:W3CDTF">2024-10-10T05:40:00Z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