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FA6E87" w14:textId="4ECAE747" w:rsidR="00F2074B" w:rsidRPr="00734CF1" w:rsidRDefault="00F2074B" w:rsidP="00F2074B">
      <w:pPr>
        <w:pStyle w:val="AAHeading2"/>
        <w:rPr>
          <w:lang w:val="en-AU"/>
        </w:rPr>
      </w:pPr>
      <w:proofErr w:type="spellStart"/>
      <w:r>
        <w:rPr>
          <w:lang w:val="en-AU"/>
        </w:rPr>
        <w:t>S</w:t>
      </w:r>
      <w:r w:rsidRPr="00734CF1">
        <w:rPr>
          <w:lang w:val="en-AU"/>
        </w:rPr>
        <w:t>elf managed</w:t>
      </w:r>
      <w:proofErr w:type="spellEnd"/>
      <w:r w:rsidRPr="00734CF1">
        <w:rPr>
          <w:lang w:val="en-AU"/>
        </w:rPr>
        <w:t xml:space="preserve"> participants</w:t>
      </w:r>
    </w:p>
    <w:p w14:paraId="1B670C19" w14:textId="77777777" w:rsidR="00F2074B" w:rsidRPr="00B67A80" w:rsidRDefault="00F2074B" w:rsidP="00F2074B">
      <w:r w:rsidRPr="00B67A80">
        <w:t xml:space="preserve">If </w:t>
      </w:r>
      <w:r>
        <w:t>you’re</w:t>
      </w:r>
      <w:r w:rsidRPr="00B67A80">
        <w:t xml:space="preserve"> a self-managed or </w:t>
      </w:r>
      <w:proofErr w:type="gramStart"/>
      <w:r w:rsidRPr="00B67A80">
        <w:t>plan-managed</w:t>
      </w:r>
      <w:proofErr w:type="gramEnd"/>
      <w:r w:rsidRPr="00B67A80">
        <w:t xml:space="preserve"> NDIS participant</w:t>
      </w:r>
      <w:r>
        <w:t>,</w:t>
      </w:r>
      <w:r w:rsidRPr="00B67A80">
        <w:t xml:space="preserve"> </w:t>
      </w:r>
      <w:r>
        <w:t>there’s</w:t>
      </w:r>
      <w:r w:rsidRPr="00B67A80">
        <w:t xml:space="preserve"> important information you need to know.</w:t>
      </w:r>
    </w:p>
    <w:p w14:paraId="5B47D36D" w14:textId="77777777" w:rsidR="00F2074B" w:rsidRPr="00B67A80" w:rsidRDefault="00F2074B" w:rsidP="00F2074B">
      <w:r w:rsidRPr="00B67A80">
        <w:t>Queensland has started a new worker screening system to improve the safety and quality of services being delivered to NDIS participants. This is part of a national approach to screening workers who provide NDIS supports or services.</w:t>
      </w:r>
    </w:p>
    <w:p w14:paraId="6D86ED36" w14:textId="77777777" w:rsidR="00F2074B" w:rsidRPr="00B67A80" w:rsidRDefault="00F2074B" w:rsidP="00F2074B">
      <w:r w:rsidRPr="00B67A80">
        <w:t xml:space="preserve">The NDIS worker screening check will determine whether a person is cleared or excluded from working in certain roles with people with </w:t>
      </w:r>
      <w:r>
        <w:t xml:space="preserve">a </w:t>
      </w:r>
      <w:r w:rsidRPr="00B67A80">
        <w:t xml:space="preserve">disability. The check will consider a range of information such as </w:t>
      </w:r>
      <w:r>
        <w:t xml:space="preserve">the person’s </w:t>
      </w:r>
      <w:r w:rsidRPr="00B67A80">
        <w:t xml:space="preserve">criminal history, </w:t>
      </w:r>
      <w:r>
        <w:t xml:space="preserve">or </w:t>
      </w:r>
      <w:r w:rsidRPr="00B67A80">
        <w:t xml:space="preserve">disciplinary or misconduct information. </w:t>
      </w:r>
    </w:p>
    <w:p w14:paraId="6C47310B" w14:textId="77777777" w:rsidR="00F2074B" w:rsidRPr="00B67A80" w:rsidRDefault="00F2074B" w:rsidP="00F2074B">
      <w:r w:rsidRPr="00B67A80">
        <w:t xml:space="preserve">New employees </w:t>
      </w:r>
      <w:r>
        <w:t>who are working in</w:t>
      </w:r>
      <w:r w:rsidRPr="00B67A80">
        <w:t xml:space="preserve"> risk assessed roles for registered </w:t>
      </w:r>
      <w:r>
        <w:t xml:space="preserve">NDIS </w:t>
      </w:r>
      <w:r w:rsidRPr="00B67A80">
        <w:t xml:space="preserve">providers must have a clearance. </w:t>
      </w:r>
      <w:r>
        <w:t>It’s</w:t>
      </w:r>
      <w:r w:rsidRPr="00B67A80">
        <w:t xml:space="preserve"> not mandatory for workers of unregistered providers to be screened</w:t>
      </w:r>
      <w:r>
        <w:t>,</w:t>
      </w:r>
      <w:r w:rsidRPr="00B67A80">
        <w:t xml:space="preserve"> but you may ask your workers to get a clearance. It’s up to you.</w:t>
      </w:r>
    </w:p>
    <w:p w14:paraId="1FD65134" w14:textId="14B87E79" w:rsidR="00615AF6" w:rsidRDefault="00F2074B" w:rsidP="00F2074B">
      <w:r w:rsidRPr="00B67A80">
        <w:t xml:space="preserve">If you choose to have your workers screened, you will need to apply to the NDIS Commission for access to the NDIS Worker Screening Database. The database lets you link to your workers and keeps you informed about their screening status. </w:t>
      </w:r>
      <w:r>
        <w:t>Visit their website for more information</w:t>
      </w:r>
      <w:r w:rsidRPr="00B67A80">
        <w:t>.</w:t>
      </w:r>
      <w:r>
        <w:t xml:space="preserve"> </w:t>
      </w:r>
    </w:p>
    <w:p w14:paraId="66FACB0E" w14:textId="63B2F868" w:rsidR="00F2074B" w:rsidRDefault="00F2074B" w:rsidP="00F2074B">
      <w:r w:rsidRPr="00B67A80">
        <w:t xml:space="preserve">We also have a detailed fact sheet on our website for self-managed and </w:t>
      </w:r>
      <w:proofErr w:type="gramStart"/>
      <w:r w:rsidRPr="00B67A80">
        <w:t>plan-managed</w:t>
      </w:r>
      <w:proofErr w:type="gramEnd"/>
      <w:r w:rsidRPr="00B67A80">
        <w:t xml:space="preserve"> NDIS participants.</w:t>
      </w:r>
    </w:p>
    <w:p w14:paraId="440B5EAC" w14:textId="63F089DE" w:rsidR="00F2074B" w:rsidRDefault="00F2074B" w:rsidP="00F2074B">
      <w:r w:rsidRPr="00B67A80">
        <w:t xml:space="preserve">These screening arrangements will help you exercise your right </w:t>
      </w:r>
      <w:proofErr w:type="gramStart"/>
      <w:r>
        <w:t>to</w:t>
      </w:r>
      <w:r w:rsidRPr="00B67A80">
        <w:t xml:space="preserve"> choice</w:t>
      </w:r>
      <w:proofErr w:type="gramEnd"/>
      <w:r w:rsidRPr="00B67A80">
        <w:t xml:space="preserve"> </w:t>
      </w:r>
      <w:r>
        <w:t xml:space="preserve">and control </w:t>
      </w:r>
      <w:r w:rsidRPr="00B67A80">
        <w:t>over the services you receive through the NDIS.</w:t>
      </w:r>
    </w:p>
    <w:p w14:paraId="1DE5EC8E" w14:textId="707D3D93" w:rsidR="00F2074B" w:rsidRDefault="00F2074B" w:rsidP="00F2074B">
      <w:r>
        <w:t>Check out our website for more information</w:t>
      </w:r>
      <w:r>
        <w:t>.</w:t>
      </w:r>
    </w:p>
    <w:p w14:paraId="5A390F55" w14:textId="77777777" w:rsidR="00C60F7F" w:rsidRDefault="00C60F7F" w:rsidP="00C60F7F">
      <w:r>
        <w:t>Funded by the Department of Seniors, Disability Services and Aboriginal and Torres Strait Islander Partnerships. Authorised by the Queensland Government, Brisbane. Spoken by R. Batten.</w:t>
      </w:r>
    </w:p>
    <w:p w14:paraId="0FB01E66" w14:textId="77777777" w:rsidR="00F2074B" w:rsidRDefault="00F2074B" w:rsidP="00F2074B"/>
    <w:sectPr w:rsidR="00F2074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Roman">
    <w:altName w:val="Times New Roman"/>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74B"/>
    <w:rsid w:val="00615AF6"/>
    <w:rsid w:val="00C60F7F"/>
    <w:rsid w:val="00F2074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5E03A"/>
  <w15:chartTrackingRefBased/>
  <w15:docId w15:val="{58B51A91-98EA-4CB8-AA6B-E82E78400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AHeading2">
    <w:name w:val="AA: Heading 2"/>
    <w:basedOn w:val="Normal"/>
    <w:next w:val="Normal"/>
    <w:uiPriority w:val="99"/>
    <w:qFormat/>
    <w:rsid w:val="00F2074B"/>
    <w:pPr>
      <w:widowControl w:val="0"/>
      <w:suppressAutoHyphens/>
      <w:autoSpaceDE w:val="0"/>
      <w:autoSpaceDN w:val="0"/>
      <w:adjustRightInd w:val="0"/>
      <w:spacing w:before="120" w:after="120" w:line="288" w:lineRule="auto"/>
      <w:textAlignment w:val="center"/>
    </w:pPr>
    <w:rPr>
      <w:rFonts w:ascii="Helvetica" w:eastAsia="Cambria" w:hAnsi="Helvetica" w:cs="Times-Roman"/>
      <w:b/>
      <w:color w:val="82DCD2"/>
      <w:sz w:val="28"/>
      <w:szCs w:val="24"/>
      <w:lang w:val="en-US"/>
    </w:rPr>
  </w:style>
  <w:style w:type="table" w:styleId="TableGrid">
    <w:name w:val="Table Grid"/>
    <w:basedOn w:val="TableNormal"/>
    <w:rsid w:val="00F2074B"/>
    <w:pPr>
      <w:spacing w:after="0" w:line="240" w:lineRule="auto"/>
    </w:pPr>
    <w:rPr>
      <w:rFonts w:ascii="Cambria" w:eastAsia="Cambria" w:hAnsi="Cambria"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243</Words>
  <Characters>1391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Self-managed participants - transcript</dc:title>
  <dc:subject>Worker Screening</dc:subject>
  <dc:creator>Queensland Government</dc:creator>
  <cp:keywords/>
  <dc:description/>
  <cp:lastModifiedBy>Casey Bloom</cp:lastModifiedBy>
  <cp:revision>1</cp:revision>
  <dcterms:created xsi:type="dcterms:W3CDTF">2021-09-06T00:37:00Z</dcterms:created>
  <dcterms:modified xsi:type="dcterms:W3CDTF">2021-09-06T00:50:00Z</dcterms:modified>
</cp:coreProperties>
</file>